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0C" w:rsidRDefault="006A0A0C" w:rsidP="006A0A0C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บทที่ ๑</w:t>
      </w:r>
      <w:bookmarkStart w:id="0" w:name="_GoBack"/>
      <w:bookmarkEnd w:id="0"/>
    </w:p>
    <w:p w:rsidR="006A0A0C" w:rsidRDefault="006A0A0C" w:rsidP="006A0A0C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1134"/>
        </w:tabs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บทนำ</w:t>
      </w:r>
    </w:p>
    <w:p w:rsidR="006A0A0C" w:rsidRDefault="006A0A0C" w:rsidP="006A0A0C">
      <w:pPr>
        <w:tabs>
          <w:tab w:val="left" w:pos="1134"/>
        </w:tabs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๑.๑ ประวัติสำนักวิชาการวิทยาเขตแพร่</w:t>
      </w:r>
    </w:p>
    <w:p w:rsidR="006A0A0C" w:rsidRDefault="006A0A0C" w:rsidP="006A0A0C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สถานที่ตั้งปัจจุบัน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อาคารหอสมุดเทคโนโลยีสารสนเทศ เลขที่ ๑๑๑ หมู่ที่ ๕ บ้านหนองห้า ตำบลแม่คำมี อำเภอเมืองแพร่ จังหวัดแพร่ ๕๔๐๐๐ โทรศัพท์ ๐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๕๔๖๔</w:t>
      </w:r>
      <w:r>
        <w:rPr>
          <w:rFonts w:ascii="TH SarabunPSK" w:hAnsi="TH SarabunPSK" w:cs="TH SarabunPSK"/>
          <w:sz w:val="32"/>
          <w:szCs w:val="32"/>
        </w:rPr>
        <w:t>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๖๒๗๓  ๐</w:t>
      </w:r>
      <w:proofErr w:type="gramEnd"/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๕๔๖๔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๖๕๘๕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ประวัติความเป็นมา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มติสภามหาวิทยาลัยมหาจุฬาลง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 ในพระบรมราชูปถัมภ์ ในคราวประชุมสภามหาวิทยาลัย ครั้งที่ ๑/๒๕๓๐ วันที่ ๑๐ มกราคม ๒๕๓๐ ให้จัดตั้งวิทยาเขตแพร่ขึ้น มีชื่อว่า “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มหาจุฬาลง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ราชวิทยาลัย ในพระบรมราชูปถัมภ์ วิทยาเขตแพร่”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เปิดสอน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“คณะครุศาสตร์”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มีพระเทพวิริยา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(สุจี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สาโร) เป็นรองอธิการบดี รูปแรก  พระโสภณปริยัติธรรม เป็นผู้ช่วยอธิการบดีฝ่ายบริหาร  พระ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เมธีว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เป็นผู้ช่วยอธิการบดีฝ่ายวิชาการ  พระครูโสภณธวัชชัย เป็นผู้ช่วยอธิการบดีฝ่ายกิจการนิสิต  พระสุนทร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ธรร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เป็นผู้ช่วยอธิการบดีฝ่ายประชาสัมพันธ์  พระครูโสภณ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คุณาภรณ์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เป็นคณบดีคณะครุศาสตร์    พระครูมุนิ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นทรธรร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มานุวัตร เป็นรองคณบดี  และพระครูพิบูลธรรมภาณ เป็นเลขานุการ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พุทธศักราช ๒๕๔๐ รัฐบาล โดยการนำของ ฯพณฯ พล.อ.ชวลิต ยงใจ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ยุทธ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ได้เสนอให้รัฐสภาตราพระราชบัญญัติมหาวิทยาลัยมหาจุฬาลง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 โดยพระบาทสมเด็จพระเจ้าอยู่หัวภูมิพลอดุลยเดช ได้ทรงลงพระปรมาภิไธย เมื่อวันที่ ๒๑ กันยายน พ.ศ. ๒๕๔๐ และประกาศใช้ในราชกิจจานุเบกษาเล่มที่ ๑๑๔ ตอนที่ ๕๑ ก ลงวันที่ ๑ ตุลาคม ๒๕๔๐ ส่งผลให้มหาวิทยาลัย มีพระราชบัญญัติรับรองสถานภาพเป็นมหาวิทยาลัยของรัฐในกำกับของรัฐบาลเป็นนิติบุคคล เน้นการจัดการศึกษาวิชาการด้านพระพุทธศาสนาเป็นหลัก</w:t>
      </w:r>
    </w:p>
    <w:p w:rsidR="006A0A0C" w:rsidRPr="00153982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 วิทยาเขตแพร่ มีชื่อใหม่ ตามพระราชบัญญัติของมหาวิทยาลัยมหาจุฬาลง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ราชวิทยาลัย โดยมีชื่อว่า </w:t>
      </w:r>
      <w:r w:rsidRPr="00153982"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มหาวิทยาลัยมหาจุฬาลง</w:t>
      </w:r>
      <w:proofErr w:type="spellStart"/>
      <w:r w:rsidRPr="00153982">
        <w:rPr>
          <w:rFonts w:ascii="TH SarabunPSK" w:hAnsi="TH SarabunPSK" w:cs="TH SarabunPSK" w:hint="cs"/>
          <w:b/>
          <w:bCs/>
          <w:sz w:val="32"/>
          <w:szCs w:val="32"/>
          <w:cs/>
        </w:rPr>
        <w:t>กรณ</w:t>
      </w:r>
      <w:proofErr w:type="spellEnd"/>
      <w:r w:rsidRPr="00153982">
        <w:rPr>
          <w:rFonts w:ascii="TH SarabunPSK" w:hAnsi="TH SarabunPSK" w:cs="TH SarabunPSK" w:hint="cs"/>
          <w:b/>
          <w:bCs/>
          <w:sz w:val="32"/>
          <w:szCs w:val="32"/>
          <w:cs/>
        </w:rPr>
        <w:t>ราชวิทยาลัย วิทยาเขตแพร่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 วิทยาเขตแพร่ เป็นสถาบันการศึกษาระดับอุดมศึกษาที่จะต้องรับผิดชอบในการผลิตบัณฑิตระดับปริญญาตรี ปริญญาโท ในสาขาวิชาต่าง ๆ เพื่อพัฒนาทรัพยากรมนุษย์ให้ตอบสนองความต้องการและแผนพัฒนาประเทศ  นอกจากนี้ยังมีภารกิจในด้านการวิจัย การบริการวิชาการแก่สังคม  การทำนุบำรุงศิลปวัฒนธรรม และการส่งเสริมพระพุทธศาสนา ซึ่งจะต้องปฏิบัติภารกิจดังกล่าว ให้สามารถตอบสนองนโยบายเกี่ยวกับการกระจายโอกาส และสร้างความเสมอภาคทางการศึกษา ให้มีประสิทธิภาพทั้งภายในและภายนอก อีกทั้งต้องพัฒนาให้มีความเป็นเลิศทางวิชาการ และความเป็นสากล ในปี พ.ศ. ๒๕๔๑ ได้มีข้อกำหนด เรื่องการจัดตั้งส่วนงาน พ.ศ. ๒๕๔๑ ตามมติที่ประชุมสภามหาวิทยาลัยเมื่อวันที่ ๒๗ สิงหาคม ๒๕๔๑  โดยได้แบ่งส่วนงานเพื่อรับผิดชอบภาระงานของมหาวิทยาลัยออกเป็นระดับต่าง ๆ ดังนี้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ส่วนงานระดับสำนัก มี ๓ ส่วนงาน ประกอบด้วย</w:t>
      </w:r>
    </w:p>
    <w:p w:rsidR="006A0A0C" w:rsidRDefault="006A0A0C" w:rsidP="006A0A0C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สำนักงานวิทยาเขตแพร่ แบ่งเป็น ๓ ฝ่าย</w:t>
      </w:r>
    </w:p>
    <w:p w:rsidR="006A0A0C" w:rsidRDefault="006A0A0C" w:rsidP="006A0A0C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ฝ่ายบริหารงานทั่วไป</w:t>
      </w:r>
    </w:p>
    <w:p w:rsidR="006A0A0C" w:rsidRDefault="006A0A0C" w:rsidP="006A0A0C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ฝ่ายคลังและพัสดุ</w:t>
      </w:r>
    </w:p>
    <w:p w:rsidR="006A0A0C" w:rsidRDefault="006A0A0C" w:rsidP="006A0A0C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ฝ่ายกิจการนิสิต </w:t>
      </w:r>
    </w:p>
    <w:p w:rsidR="006A0A0C" w:rsidRDefault="006A0A0C" w:rsidP="006A0A0C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วิทยาลัยสงฆ์แพร่ แบ่งเป็น ๒ ฝ่าย</w:t>
      </w:r>
    </w:p>
    <w:p w:rsidR="006A0A0C" w:rsidRDefault="006A0A0C" w:rsidP="006A0A0C">
      <w:pPr>
        <w:pStyle w:val="a7"/>
        <w:numPr>
          <w:ilvl w:val="0"/>
          <w:numId w:val="4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ฝ่ายบริหารงานทั่วไป</w:t>
      </w:r>
    </w:p>
    <w:p w:rsidR="006A0A0C" w:rsidRDefault="006A0A0C" w:rsidP="006A0A0C">
      <w:pPr>
        <w:pStyle w:val="a7"/>
        <w:numPr>
          <w:ilvl w:val="0"/>
          <w:numId w:val="4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ฝ่ายวางแผนวิชาการ </w:t>
      </w:r>
    </w:p>
    <w:p w:rsidR="006A0A0C" w:rsidRDefault="006A0A0C" w:rsidP="006A0A0C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สำนักวิชาการ วิทยาเขตแพร่ แบ่งเป็น ๓ ฝ่าย</w:t>
      </w:r>
    </w:p>
    <w:p w:rsidR="006A0A0C" w:rsidRDefault="006A0A0C" w:rsidP="006A0A0C">
      <w:pPr>
        <w:pStyle w:val="a7"/>
        <w:numPr>
          <w:ilvl w:val="0"/>
          <w:numId w:val="5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ฝ่ายทะเบียนและวัดผล</w:t>
      </w:r>
    </w:p>
    <w:p w:rsidR="006A0A0C" w:rsidRDefault="006A0A0C" w:rsidP="006A0A0C">
      <w:pPr>
        <w:pStyle w:val="a7"/>
        <w:numPr>
          <w:ilvl w:val="0"/>
          <w:numId w:val="5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ฝ่ายวิชาการและวิจัย</w:t>
      </w:r>
    </w:p>
    <w:p w:rsidR="006A0A0C" w:rsidRDefault="006A0A0C" w:rsidP="006A0A0C">
      <w:pPr>
        <w:pStyle w:val="a7"/>
        <w:numPr>
          <w:ilvl w:val="0"/>
          <w:numId w:val="5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ฝ่ายห้องสมุดและเทคโนโลยีสารสนเทศ 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ในปีพุทธศักราช ๒๕๕๘ 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 ได้มีการปรับเปลี่ยนโครงสร้างการบริหารงานใหม่ โดยแบ่งส่วนงาน เพื่อรับผิดชอบภาระงานของมหาวิทยาลัยออกเป็น ๔ ส่วน ประกอบด้วย</w:t>
      </w:r>
    </w:p>
    <w:p w:rsidR="006A0A0C" w:rsidRDefault="006A0A0C" w:rsidP="006A0A0C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สำนักงานวิทยาเขตแพร่ แบ่งเป็น ๒ ส่วนงาน</w:t>
      </w:r>
    </w:p>
    <w:p w:rsidR="006A0A0C" w:rsidRDefault="006A0A0C" w:rsidP="006A0A0C">
      <w:pPr>
        <w:pStyle w:val="a7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ส่วนงานบริหารงานทั่วไป แบ่งเป็น ๒ กลุ่มงาน ได้แก่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กลุ่มงานบริหาร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กลุ่มงานวางแผนและงบประมาณ</w:t>
      </w:r>
    </w:p>
    <w:p w:rsidR="006A0A0C" w:rsidRDefault="006A0A0C" w:rsidP="006A0A0C">
      <w:pPr>
        <w:pStyle w:val="a7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ส่วนงานคลังและทรัพย์สิน แบ่งเป็น ๓ กลุ่มงาน ได้แก่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กลุ่มงานการเงิน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กลุ่มงานบัญชี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กลุ่มงานทรัพย์สินและพัสดุ</w:t>
      </w:r>
    </w:p>
    <w:p w:rsidR="006A0A0C" w:rsidRDefault="006A0A0C" w:rsidP="006A0A0C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สำนักวิชาการวิทยาเขตแพร่</w:t>
      </w:r>
    </w:p>
    <w:p w:rsidR="006A0A0C" w:rsidRDefault="006A0A0C" w:rsidP="006A0A0C">
      <w:pPr>
        <w:pStyle w:val="a7"/>
        <w:numPr>
          <w:ilvl w:val="0"/>
          <w:numId w:val="9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ส่วนสนับสนุนวิชาการ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กลุ่มงานทะเบียนและวัดผล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กลุ่มงานห้องสมุดและสารสนเทศ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กลุ่มงานวิจัยและคุณภาพการศึกษา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กลุ่มงานส่งเสริมพระพุทธศาสนาและบริการสังคม</w:t>
      </w:r>
    </w:p>
    <w:p w:rsidR="006A0A0C" w:rsidRDefault="006A0A0C" w:rsidP="006A0A0C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วิทยาลัยสงฆ์แพร่</w:t>
      </w:r>
    </w:p>
    <w:p w:rsidR="006A0A0C" w:rsidRDefault="006A0A0C" w:rsidP="006A0A0C">
      <w:pPr>
        <w:pStyle w:val="a7"/>
        <w:numPr>
          <w:ilvl w:val="0"/>
          <w:numId w:val="10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ส่วนงานสำนักงานวิทยาลัย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กลุ่มงานบริหาร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กลุ่มงานวิชาการและวางแผน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กลุ่มงานบริการการศึกษา</w:t>
      </w:r>
    </w:p>
    <w:p w:rsidR="006A0A0C" w:rsidRDefault="006A0A0C" w:rsidP="006A0A0C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วิทยาลัยสงฆ์นครลำปาง</w:t>
      </w:r>
    </w:p>
    <w:p w:rsidR="006A0A0C" w:rsidRDefault="006A0A0C" w:rsidP="006A0A0C">
      <w:pPr>
        <w:pStyle w:val="a7"/>
        <w:numPr>
          <w:ilvl w:val="0"/>
          <w:numId w:val="11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สำนักงานวิทยาลัย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กลุ่มงานบริหาร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กลุ่มงานการเงิน บัญชี และพัสดุ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กลุ่มงานวางแผนและงบประมาณ</w:t>
      </w:r>
    </w:p>
    <w:p w:rsidR="006A0A0C" w:rsidRDefault="006A0A0C" w:rsidP="006A0A0C">
      <w:pPr>
        <w:pStyle w:val="a7"/>
        <w:numPr>
          <w:ilvl w:val="0"/>
          <w:numId w:val="11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สำนักงานวิชาการ 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กลุ่มงานทะเบียนและวัดผล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กลุ่มงานห้องสมุดและสารสนเทศ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กลุ่มงานวิจัยและคุณภาพการศึกษา</w:t>
      </w:r>
    </w:p>
    <w:p w:rsidR="006A0A0C" w:rsidRDefault="006A0A0C" w:rsidP="006A0A0C">
      <w:pPr>
        <w:pStyle w:val="a7"/>
        <w:numPr>
          <w:ilvl w:val="0"/>
          <w:numId w:val="8"/>
        </w:numPr>
        <w:tabs>
          <w:tab w:val="left" w:pos="709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กลุ่มงานบริการการศึกษา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ผู้ดำรงตำแหน่งผู้อำนวยการสำนักวิชาการวิทยาเขตแพร่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F4EFD">
        <w:rPr>
          <w:rFonts w:ascii="TH SarabunPSK" w:hAnsi="TH SarabunPSK" w:cs="TH SarabunPSK" w:hint="cs"/>
          <w:sz w:val="32"/>
          <w:szCs w:val="32"/>
          <w:cs/>
        </w:rPr>
        <w:t xml:space="preserve">พ.ศ. ๒๕๔๑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Pr="00AF4EFD">
        <w:rPr>
          <w:rFonts w:ascii="TH SarabunPSK" w:hAnsi="TH SarabunPSK" w:cs="TH SarabunPSK" w:hint="cs"/>
          <w:sz w:val="32"/>
          <w:szCs w:val="32"/>
          <w:cs/>
        </w:rPr>
        <w:t xml:space="preserve"> ๒๕๔๗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พระมหาประยุทธ์  ภู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ริทตฺ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โต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พ.ศ. ๒๕๔๗ - ๒๕๔๙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พระครูปลัดพรหม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เรศ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โชติวโร</w:t>
      </w:r>
      <w:proofErr w:type="spellEnd"/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พ.ศ. ๒๕๕๐ - ๒๕๕๓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พระมหา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สิม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รัตน์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สิริธมฺ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โม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พ.ศ. ๒๕๕๓ - ๒๕๕๔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พระปลัดอุดร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อุตฺตร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เมธี, ดร.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พ.ศ. ๒๕๕๔ - ๒๕๕๕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พระปลัดพรหม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เรศ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โชติว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โร,ผศ.ดร.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พ.ศ. ๒๕๕๕ - ๒๕๕๙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พระครูสุนทรธรรมนิทัศน์,ดร.</w:t>
      </w: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พ.ศ. ๒๕๕๙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๒๕๖๑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ครูสังฆ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รักษ์บุญเสริม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กิตฺติวณฺโณ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,ดร.</w:t>
      </w:r>
    </w:p>
    <w:p w:rsidR="006A0A0C" w:rsidRPr="0091271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</w:t>
      </w:r>
      <w:proofErr w:type="gramStart"/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ศ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๒๕๖๒- ปัจจุบัน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พระมหาสิทธิชัย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ชยฺ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สิทธิ</w:t>
      </w:r>
      <w:r>
        <w:rPr>
          <w:rFonts w:ascii="TH SarabunPSK" w:hAnsi="TH SarabunPSK" w:cs="TH SarabunPSK" w:hint="cs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>ด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</w:rPr>
        <w:t>.</w:t>
      </w:r>
      <w:proofErr w:type="gramEnd"/>
    </w:p>
    <w:p w:rsidR="006A0A0C" w:rsidRDefault="006A0A0C" w:rsidP="006A0A0C">
      <w:pPr>
        <w:tabs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7153">
        <w:rPr>
          <w:rFonts w:ascii="TH SarabunPSK" w:hAnsi="TH SarabunPSK" w:cs="TH SarabunPSK" w:hint="cs"/>
          <w:b/>
          <w:bCs/>
          <w:sz w:val="32"/>
          <w:szCs w:val="32"/>
          <w:cs/>
        </w:rPr>
        <w:t>บุคลากร</w:t>
      </w:r>
    </w:p>
    <w:p w:rsidR="006A0A0C" w:rsidRDefault="006A0A0C" w:rsidP="006A0A0C">
      <w:pPr>
        <w:tabs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ปีงบประมาณ ๒๕๖๓ สำนักวิชาการ วิทยาเขตแพร่ มีบุคลากรสายปฏิบัติการวิชาชีพ จำนวน ๗ รูป/คน  อาจารย์ประจำ จำนวน ๓ รูป/คน  อาจารย์ประจำอัตราจ้าง  จำนวน ๑ คนและเจ้าหน้าที่อัตราจ้าง จำนวน ๑ คน  รวมทั้งสิ้น ๑๑ รูป/คน</w:t>
      </w:r>
    </w:p>
    <w:p w:rsidR="006A0A0C" w:rsidRDefault="006A0A0C" w:rsidP="006A0A0C">
      <w:pPr>
        <w:pStyle w:val="a7"/>
        <w:numPr>
          <w:ilvl w:val="0"/>
          <w:numId w:val="12"/>
        </w:numPr>
        <w:tabs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สายปฏิบัติการวิชาชีพ  จำนวน ๗ รูป/คน</w:t>
      </w:r>
    </w:p>
    <w:tbl>
      <w:tblPr>
        <w:tblStyle w:val="ab"/>
        <w:tblW w:w="0" w:type="auto"/>
        <w:jc w:val="center"/>
        <w:tblLook w:val="04A0"/>
      </w:tblPr>
      <w:tblGrid>
        <w:gridCol w:w="419"/>
        <w:gridCol w:w="2494"/>
        <w:gridCol w:w="3315"/>
        <w:gridCol w:w="2356"/>
      </w:tblGrid>
      <w:tr w:rsidR="006A0A0C" w:rsidTr="00EA2184">
        <w:trPr>
          <w:jc w:val="center"/>
        </w:trPr>
        <w:tc>
          <w:tcPr>
            <w:tcW w:w="421" w:type="dxa"/>
          </w:tcPr>
          <w:p w:rsidR="006A0A0C" w:rsidRPr="006B485D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</w:tcPr>
          <w:p w:rsidR="006A0A0C" w:rsidRPr="006B485D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 - สกุล/ฉายา</w:t>
            </w:r>
          </w:p>
        </w:tc>
        <w:tc>
          <w:tcPr>
            <w:tcW w:w="3401" w:type="dxa"/>
          </w:tcPr>
          <w:p w:rsidR="006A0A0C" w:rsidRPr="006B485D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410" w:type="dxa"/>
          </w:tcPr>
          <w:p w:rsidR="006A0A0C" w:rsidRPr="006B485D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วุฒิการศึกษา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พิราวร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รณ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จักร์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นักวิชาการศึกษาชำนาญการ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ศศ.บ.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กศ.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ม.)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พระมหาฐิติ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วรทสฺ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สี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นักวิชาการศึกษา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รป.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ม.)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นางสาวรุ่งนภา  เชื้อแพทย์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บช.บ.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นายมงคล  มานพกวี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นักจัดการงานทั่วไปชำนาญการ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ศศ.บ.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กศ.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ม.)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นางวลัยพรรณ  อินเต็ม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บรรณารักษ์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ทล.บ.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นายจักริน  ปัญญาหาญ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ป.วค.ศศ.บ.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กศ.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รป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,ม.)</w:t>
            </w:r>
          </w:p>
        </w:tc>
      </w:tr>
      <w:tr w:rsidR="006A0A0C" w:rsidTr="00EA2184">
        <w:trPr>
          <w:jc w:val="center"/>
        </w:trPr>
        <w:tc>
          <w:tcPr>
            <w:tcW w:w="42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2552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ริช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อินเต็ม</w:t>
            </w:r>
          </w:p>
        </w:tc>
        <w:tc>
          <w:tcPr>
            <w:tcW w:w="3401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นักวิชาการโสต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ทัศน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ศึกษาชำนาญการ</w:t>
            </w:r>
          </w:p>
        </w:tc>
        <w:tc>
          <w:tcPr>
            <w:tcW w:w="2410" w:type="dxa"/>
          </w:tcPr>
          <w:p w:rsidR="006A0A0C" w:rsidRDefault="006A0A0C" w:rsidP="00EA2184">
            <w:pPr>
              <w:pStyle w:val="a7"/>
              <w:tabs>
                <w:tab w:val="left" w:pos="709"/>
              </w:tabs>
              <w:ind w:left="0" w:right="-10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ปว.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ม.)</w:t>
            </w:r>
          </w:p>
        </w:tc>
      </w:tr>
    </w:tbl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A0A0C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A0A0C" w:rsidRPr="004F3E84" w:rsidRDefault="006A0A0C" w:rsidP="006A0A0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4F3E84">
        <w:rPr>
          <w:rFonts w:ascii="TH SarabunPSK" w:hAnsi="TH SarabunPSK" w:cs="TH SarabunPSK" w:hint="cs"/>
          <w:b/>
          <w:bCs/>
          <w:sz w:val="32"/>
          <w:szCs w:val="32"/>
          <w:cs/>
        </w:rPr>
        <w:t>สายวิชาการ  จำนวน ๒ รูป/คน</w:t>
      </w:r>
    </w:p>
    <w:tbl>
      <w:tblPr>
        <w:tblStyle w:val="ab"/>
        <w:tblW w:w="8352" w:type="dxa"/>
        <w:tblLook w:val="04A0"/>
      </w:tblPr>
      <w:tblGrid>
        <w:gridCol w:w="360"/>
        <w:gridCol w:w="2470"/>
        <w:gridCol w:w="3213"/>
        <w:gridCol w:w="2309"/>
      </w:tblGrid>
      <w:tr w:rsidR="006A0A0C" w:rsidTr="00EA2184">
        <w:tc>
          <w:tcPr>
            <w:tcW w:w="0" w:type="auto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470" w:type="dxa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 - สกุล/ฉายา</w:t>
            </w:r>
          </w:p>
        </w:tc>
        <w:tc>
          <w:tcPr>
            <w:tcW w:w="3213" w:type="dxa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0" w:type="auto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วุฒิการศึกษา</w:t>
            </w: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2470" w:type="dxa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พระมหาสิทธิชัย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ชยฺ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สิทธิ,ดร</w:t>
            </w:r>
          </w:p>
        </w:tc>
        <w:tc>
          <w:tcPr>
            <w:tcW w:w="3213" w:type="dxa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ผอ.สำนักวิชาการ วิทยาเขตแพร่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(พระพุทธศาสนา)</w:t>
            </w:r>
          </w:p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วท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(วิทยาศาสตร์สิ่งแวดล้อม)</w:t>
            </w:r>
          </w:p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(ศาสนา)</w:t>
            </w: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2470" w:type="dxa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นายก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ริช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อินเต็ม</w:t>
            </w:r>
          </w:p>
        </w:tc>
        <w:tc>
          <w:tcPr>
            <w:tcW w:w="3213" w:type="dxa"/>
          </w:tcPr>
          <w:p w:rsidR="006A0A0C" w:rsidRPr="00A51EED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ผู้อำนวยการส่วนสนับสนุนวิชาการ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ป.ธ.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พธ.บ.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กศ.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ม.)</w:t>
            </w:r>
          </w:p>
        </w:tc>
      </w:tr>
    </w:tbl>
    <w:p w:rsidR="006A0A0C" w:rsidRPr="00A51EED" w:rsidRDefault="006A0A0C" w:rsidP="006A0A0C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A0A0C" w:rsidRPr="001A0CB1" w:rsidRDefault="006A0A0C" w:rsidP="006A0A0C">
      <w:pPr>
        <w:pStyle w:val="a7"/>
        <w:numPr>
          <w:ilvl w:val="0"/>
          <w:numId w:val="1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บุคลากร อัตราจ้าง  จำนวน ๒ คน</w:t>
      </w:r>
    </w:p>
    <w:tbl>
      <w:tblPr>
        <w:tblStyle w:val="ab"/>
        <w:tblW w:w="0" w:type="auto"/>
        <w:tblLook w:val="04A0"/>
      </w:tblPr>
      <w:tblGrid>
        <w:gridCol w:w="562"/>
        <w:gridCol w:w="2552"/>
        <w:gridCol w:w="2948"/>
        <w:gridCol w:w="2268"/>
      </w:tblGrid>
      <w:tr w:rsidR="006A0A0C" w:rsidTr="00EA2184">
        <w:tc>
          <w:tcPr>
            <w:tcW w:w="562" w:type="dxa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 - สกุล/ฉายา</w:t>
            </w:r>
          </w:p>
        </w:tc>
        <w:tc>
          <w:tcPr>
            <w:tcW w:w="2948" w:type="dxa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268" w:type="dxa"/>
          </w:tcPr>
          <w:p w:rsidR="006A0A0C" w:rsidRPr="006B485D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วุฒิการศึกษา</w:t>
            </w:r>
          </w:p>
        </w:tc>
      </w:tr>
      <w:tr w:rsidR="006A0A0C" w:rsidTr="00EA2184">
        <w:tc>
          <w:tcPr>
            <w:tcW w:w="562" w:type="dxa"/>
          </w:tcPr>
          <w:p w:rsidR="006A0A0C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2552" w:type="dxa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รศ.พูนทรัพย์  เกตุวีระพงศ์</w:t>
            </w:r>
          </w:p>
        </w:tc>
        <w:tc>
          <w:tcPr>
            <w:tcW w:w="2948" w:type="dxa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อาจารย์ประจำ/หัวหน้าหน่วยวิจัย</w:t>
            </w:r>
          </w:p>
        </w:tc>
        <w:tc>
          <w:tcPr>
            <w:tcW w:w="2268" w:type="dxa"/>
          </w:tcPr>
          <w:p w:rsidR="006A0A0C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(ป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กศ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สูง</w:t>
            </w:r>
            <w:proofErr w:type="gram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ค.บ</w:t>
            </w:r>
            <w:proofErr w:type="gram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กศ.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ม.)</w:t>
            </w:r>
          </w:p>
        </w:tc>
      </w:tr>
      <w:tr w:rsidR="006A0A0C" w:rsidTr="00EA2184">
        <w:tc>
          <w:tcPr>
            <w:tcW w:w="562" w:type="dxa"/>
          </w:tcPr>
          <w:p w:rsidR="006A0A0C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2552" w:type="dxa"/>
          </w:tcPr>
          <w:p w:rsidR="006A0A0C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อดินันท์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สุวรรณรัตน์</w:t>
            </w:r>
          </w:p>
        </w:tc>
        <w:tc>
          <w:tcPr>
            <w:tcW w:w="2948" w:type="dxa"/>
          </w:tcPr>
          <w:p w:rsidR="006A0A0C" w:rsidRPr="00A51EED" w:rsidRDefault="006A0A0C" w:rsidP="00EA2184">
            <w:pPr>
              <w:tabs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นักวิชาการคอมพิวเตอร์</w:t>
            </w:r>
          </w:p>
        </w:tc>
        <w:tc>
          <w:tcPr>
            <w:tcW w:w="2268" w:type="dxa"/>
          </w:tcPr>
          <w:p w:rsidR="006A0A0C" w:rsidRDefault="006A0A0C" w:rsidP="00EA21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ตรี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บริหารธุรกิจ(คอมพิวเตอร์ธุรกิจ)</w:t>
            </w:r>
          </w:p>
        </w:tc>
      </w:tr>
    </w:tbl>
    <w:p w:rsidR="006A0A0C" w:rsidRDefault="006A0A0C" w:rsidP="006A0A0C">
      <w:pPr>
        <w:tabs>
          <w:tab w:val="left" w:pos="426"/>
          <w:tab w:val="left" w:pos="709"/>
        </w:tabs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จำนวนบุคลากรสำนักวิชาการ วิทยาเขตแพร่ (จำแนกตามประเภทและวุฒิการศึกษา)</w:t>
      </w:r>
    </w:p>
    <w:tbl>
      <w:tblPr>
        <w:tblStyle w:val="ab"/>
        <w:tblW w:w="0" w:type="auto"/>
        <w:tblLook w:val="04A0"/>
      </w:tblPr>
      <w:tblGrid>
        <w:gridCol w:w="1563"/>
        <w:gridCol w:w="1202"/>
        <w:gridCol w:w="1103"/>
        <w:gridCol w:w="1118"/>
        <w:gridCol w:w="1148"/>
        <w:gridCol w:w="1148"/>
        <w:gridCol w:w="555"/>
      </w:tblGrid>
      <w:tr w:rsidR="006A0A0C" w:rsidTr="00EA2184">
        <w:tc>
          <w:tcPr>
            <w:tcW w:w="0" w:type="auto"/>
            <w:vMerge w:val="restart"/>
            <w:vAlign w:val="center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</w:t>
            </w:r>
          </w:p>
        </w:tc>
        <w:tc>
          <w:tcPr>
            <w:tcW w:w="0" w:type="auto"/>
            <w:gridSpan w:val="5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0" w:type="auto"/>
            <w:vMerge w:val="restart"/>
            <w:vAlign w:val="center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</w:tr>
      <w:tr w:rsidR="006A0A0C" w:rsidTr="00EA2184">
        <w:tc>
          <w:tcPr>
            <w:tcW w:w="0" w:type="auto"/>
            <w:vMerge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0" w:type="auto"/>
            <w:vAlign w:val="center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0" w:type="auto"/>
            <w:vAlign w:val="center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0" w:type="auto"/>
            <w:vAlign w:val="center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0" w:type="auto"/>
            <w:vAlign w:val="center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อนุปริญญา</w:t>
            </w:r>
          </w:p>
        </w:tc>
        <w:tc>
          <w:tcPr>
            <w:tcW w:w="0" w:type="auto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ต่ำกว่า</w:t>
            </w:r>
          </w:p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อนุปริญญา</w:t>
            </w:r>
          </w:p>
        </w:tc>
        <w:tc>
          <w:tcPr>
            <w:tcW w:w="0" w:type="auto"/>
            <w:vMerge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A0A0C" w:rsidTr="00EA2184">
        <w:tc>
          <w:tcPr>
            <w:tcW w:w="0" w:type="auto"/>
          </w:tcPr>
          <w:p w:rsidR="006A0A0C" w:rsidRPr="003B3D25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๑ </w:t>
            </w:r>
            <w:r w:rsidRPr="003B3D25">
              <w:rPr>
                <w:rFonts w:ascii="TH SarabunPSK" w:hAnsi="TH SarabunPSK" w:cs="TH SarabunPSK" w:hint="cs"/>
                <w:sz w:val="30"/>
                <w:szCs w:val="30"/>
                <w:cs/>
              </w:rPr>
              <w:t>สายปฏิบัติการ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๗</w:t>
            </w: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 สายวิชาการ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๓ ลูกจ้างชั่วคราว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</w:tr>
      <w:tr w:rsidR="006A0A0C" w:rsidTr="00EA2184"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๑</w:t>
            </w:r>
          </w:p>
        </w:tc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๗</w:t>
            </w:r>
          </w:p>
        </w:tc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๓</w:t>
            </w:r>
          </w:p>
        </w:tc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0" w:type="auto"/>
          </w:tcPr>
          <w:p w:rsidR="006A0A0C" w:rsidRPr="00400E2B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00E2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๑๑</w:t>
            </w:r>
          </w:p>
        </w:tc>
      </w:tr>
    </w:tbl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จำนวนบุคลากร (จำแนกตามตำแหน่งทางวิชาการ)</w:t>
      </w:r>
    </w:p>
    <w:tbl>
      <w:tblPr>
        <w:tblStyle w:val="ab"/>
        <w:tblW w:w="0" w:type="auto"/>
        <w:tblLook w:val="04A0"/>
      </w:tblPr>
      <w:tblGrid>
        <w:gridCol w:w="1838"/>
        <w:gridCol w:w="1985"/>
        <w:gridCol w:w="1843"/>
        <w:gridCol w:w="1559"/>
      </w:tblGrid>
      <w:tr w:rsidR="006A0A0C" w:rsidTr="00EA2184">
        <w:tc>
          <w:tcPr>
            <w:tcW w:w="1838" w:type="dxa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อาจารย์ประจำ</w:t>
            </w:r>
          </w:p>
        </w:tc>
        <w:tc>
          <w:tcPr>
            <w:tcW w:w="1985" w:type="dxa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843" w:type="dxa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1559" w:type="dxa"/>
          </w:tcPr>
          <w:p w:rsidR="006A0A0C" w:rsidRPr="006B485D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485D">
              <w:rPr>
                <w:rFonts w:ascii="TH SarabunPSK" w:hAnsi="TH SarabunPSK" w:cs="TH SarabunPSK" w:hint="cs"/>
                <w:sz w:val="32"/>
                <w:szCs w:val="32"/>
                <w:cs/>
              </w:rPr>
              <w:t>ศาสตราจารย์</w:t>
            </w:r>
          </w:p>
        </w:tc>
      </w:tr>
      <w:tr w:rsidR="006A0A0C" w:rsidTr="00EA2184">
        <w:tc>
          <w:tcPr>
            <w:tcW w:w="1838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985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1843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หลักสูตรและสาขาที่เปิดสอน</w:t>
      </w:r>
    </w:p>
    <w:tbl>
      <w:tblPr>
        <w:tblStyle w:val="ab"/>
        <w:tblW w:w="0" w:type="auto"/>
        <w:tblLook w:val="04A0"/>
      </w:tblPr>
      <w:tblGrid>
        <w:gridCol w:w="2780"/>
        <w:gridCol w:w="964"/>
        <w:gridCol w:w="964"/>
        <w:gridCol w:w="964"/>
        <w:gridCol w:w="964"/>
        <w:gridCol w:w="1029"/>
      </w:tblGrid>
      <w:tr w:rsidR="006A0A0C" w:rsidTr="00EA2184">
        <w:tc>
          <w:tcPr>
            <w:tcW w:w="0" w:type="auto"/>
            <w:vAlign w:val="center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 / ระดับการศึกษา</w:t>
            </w:r>
          </w:p>
        </w:tc>
        <w:tc>
          <w:tcPr>
            <w:tcW w:w="964" w:type="dxa"/>
            <w:vAlign w:val="center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ปริญญา</w:t>
            </w:r>
          </w:p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ตรี</w:t>
            </w:r>
          </w:p>
        </w:tc>
        <w:tc>
          <w:tcPr>
            <w:tcW w:w="964" w:type="dxa"/>
            <w:vAlign w:val="center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ปริญญา</w:t>
            </w:r>
          </w:p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โท</w:t>
            </w:r>
          </w:p>
        </w:tc>
        <w:tc>
          <w:tcPr>
            <w:tcW w:w="964" w:type="dxa"/>
            <w:vAlign w:val="center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ปริญญา</w:t>
            </w:r>
          </w:p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964" w:type="dxa"/>
            <w:vAlign w:val="center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vAlign w:val="center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หมายเหตุ</w:t>
            </w: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สาขาวิชาพระพุทธศาสนา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สาขาวิชาสังคมศึกษา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สาขาวิชารัฐศาสตร์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843216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843216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สาขาวิชานิติศาสตร์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สาขาวิชาการสอนภาษาอังกฤษ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Tr="00EA2184"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64" w:type="dxa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Default="00843216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0" w:type="auto"/>
          </w:tcPr>
          <w:p w:rsidR="006A0A0C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A0A0C" w:rsidRPr="007B79B4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79B4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จำนวนนิสิตปริญญาตรี (ปีการศึกษา ๒๕๖๓)</w:t>
      </w:r>
    </w:p>
    <w:tbl>
      <w:tblPr>
        <w:tblStyle w:val="ab"/>
        <w:tblW w:w="8048" w:type="dxa"/>
        <w:tblLayout w:type="fixed"/>
        <w:tblLook w:val="04A0"/>
      </w:tblPr>
      <w:tblGrid>
        <w:gridCol w:w="3114"/>
        <w:gridCol w:w="794"/>
        <w:gridCol w:w="794"/>
        <w:gridCol w:w="794"/>
        <w:gridCol w:w="794"/>
        <w:gridCol w:w="794"/>
        <w:gridCol w:w="964"/>
      </w:tblGrid>
      <w:tr w:rsidR="006A0A0C" w:rsidRPr="007B79B4" w:rsidTr="00EA2184">
        <w:tc>
          <w:tcPr>
            <w:tcW w:w="3114" w:type="dxa"/>
            <w:vMerge w:val="restart"/>
            <w:vAlign w:val="center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970" w:type="dxa"/>
            <w:gridSpan w:val="5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ชั้นปีที่</w:t>
            </w:r>
          </w:p>
        </w:tc>
        <w:tc>
          <w:tcPr>
            <w:tcW w:w="964" w:type="dxa"/>
            <w:vMerge w:val="restart"/>
            <w:vAlign w:val="center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</w:tr>
      <w:tr w:rsidR="006A0A0C" w:rsidRPr="007B79B4" w:rsidTr="00EA2184">
        <w:tc>
          <w:tcPr>
            <w:tcW w:w="3114" w:type="dxa"/>
            <w:vMerge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964" w:type="dxa"/>
            <w:vMerge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พระพุทธศาสนา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84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สังคมศึกษา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รัฐศาสตร์ </w:t>
            </w: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52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137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การสอนภาษาอังกฤษ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</w:t>
            </w: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ศาสตร์ </w:t>
            </w: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66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108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93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46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370</w:t>
            </w:r>
          </w:p>
        </w:tc>
      </w:tr>
    </w:tbl>
    <w:p w:rsidR="006A0A0C" w:rsidRPr="007B79B4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79B4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จำนวนนิสิตปริญญาโท (ปีการศึกษา ๒๕๖๓)</w:t>
      </w:r>
    </w:p>
    <w:tbl>
      <w:tblPr>
        <w:tblStyle w:val="ab"/>
        <w:tblW w:w="8048" w:type="dxa"/>
        <w:tblLayout w:type="fixed"/>
        <w:tblLook w:val="04A0"/>
      </w:tblPr>
      <w:tblGrid>
        <w:gridCol w:w="3114"/>
        <w:gridCol w:w="794"/>
        <w:gridCol w:w="794"/>
        <w:gridCol w:w="794"/>
        <w:gridCol w:w="794"/>
        <w:gridCol w:w="794"/>
        <w:gridCol w:w="964"/>
      </w:tblGrid>
      <w:tr w:rsidR="006A0A0C" w:rsidRPr="007B79B4" w:rsidTr="00EA2184">
        <w:tc>
          <w:tcPr>
            <w:tcW w:w="3114" w:type="dxa"/>
            <w:vMerge w:val="restart"/>
            <w:vAlign w:val="center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970" w:type="dxa"/>
            <w:gridSpan w:val="5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ชั้นปีที่</w:t>
            </w:r>
          </w:p>
        </w:tc>
        <w:tc>
          <w:tcPr>
            <w:tcW w:w="964" w:type="dxa"/>
            <w:vMerge w:val="restart"/>
            <w:vAlign w:val="center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</w:tr>
      <w:tr w:rsidR="006A0A0C" w:rsidRPr="007B79B4" w:rsidTr="00EA2184">
        <w:tc>
          <w:tcPr>
            <w:tcW w:w="3114" w:type="dxa"/>
            <w:vMerge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64" w:type="dxa"/>
            <w:vMerge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พระพุทธศาสนา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42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B79B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รัฐศาสตร์ </w:t>
            </w: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6A0A0C" w:rsidRPr="007B79B4" w:rsidTr="00EA2184">
        <w:tc>
          <w:tcPr>
            <w:tcW w:w="311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64" w:type="dxa"/>
          </w:tcPr>
          <w:p w:rsidR="006A0A0C" w:rsidRPr="007B79B4" w:rsidRDefault="006A0A0C" w:rsidP="00EA2184">
            <w:pPr>
              <w:tabs>
                <w:tab w:val="left" w:pos="426"/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79B4">
              <w:rPr>
                <w:rFonts w:ascii="TH SarabunPSK" w:hAnsi="TH SarabunPSK" w:cs="TH SarabunPSK" w:hint="cs"/>
                <w:sz w:val="32"/>
                <w:szCs w:val="32"/>
                <w:cs/>
              </w:rPr>
              <w:t>67</w:t>
            </w:r>
          </w:p>
        </w:tc>
      </w:tr>
    </w:tbl>
    <w:p w:rsidR="006A0A0C" w:rsidRPr="007B79B4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Pr="007B79B4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Pr="007B79B4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Pr="007B79B4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Pr="007B79B4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3F5051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F5051"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w:pict>
          <v:group id="กลุ่ม 1" o:spid="_x0000_s1039" style="position:absolute;left:0;text-align:left;margin-left:2in;margin-top:40.65pt;width:271.85pt;height:123.3pt;z-index:251661312" coordsize="34527,15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">
            <v:roundrect id="สี่เหลี่ยมผืนผ้า: มุมมน 30" o:spid="_x0000_s1040" style="position:absolute;left:512;top:5047;width:18211;height:3435;visibility:visibl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" fillcolor="white [3201]" strokecolor="black [3213]" strokeweight=".25pt">
              <v:stroke joinstyle="miter"/>
              <v:textbox>
                <w:txbxContent>
                  <w:p w:rsidR="006A0A0C" w:rsidRPr="00251792" w:rsidRDefault="006A0A0C" w:rsidP="006A0A0C">
                    <w:pPr>
                      <w:jc w:val="center"/>
                      <w:rPr>
                        <w:rFonts w:ascii="TH SarabunPSK" w:hAnsi="TH SarabunPSK" w:cs="TH SarabunPSK"/>
                        <w:sz w:val="30"/>
                        <w:szCs w:val="30"/>
                      </w:rPr>
                    </w:pPr>
                    <w:r>
                      <w:rPr>
                        <w:rFonts w:ascii="TH SarabunPSK" w:hAnsi="TH SarabunPSK" w:cs="TH SarabunPSK" w:hint="cs"/>
                        <w:sz w:val="30"/>
                        <w:szCs w:val="30"/>
                        <w:cs/>
                      </w:rPr>
                      <w:t>ผู้อำนวยการสำนักสำนักวิชาการ</w:t>
                    </w:r>
                  </w:p>
                </w:txbxContent>
              </v:textbox>
            </v:roundrect>
            <v:roundrect id="สี่เหลี่ยมผืนผ้า: มุมมน 29" o:spid="_x0000_s1041" style="position:absolute;left:3803;width:10095;height:3435;visibility:visibl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" fillcolor="white [3201]" strokecolor="black [3213]" strokeweight=".25pt">
              <v:stroke joinstyle="miter"/>
              <v:textbox>
                <w:txbxContent>
                  <w:p w:rsidR="006A0A0C" w:rsidRPr="00251792" w:rsidRDefault="006A0A0C" w:rsidP="006A0A0C">
                    <w:pPr>
                      <w:jc w:val="center"/>
                      <w:rPr>
                        <w:rFonts w:ascii="TH SarabunPSK" w:hAnsi="TH SarabunPSK" w:cs="TH SarabunPSK"/>
                        <w:sz w:val="30"/>
                        <w:szCs w:val="30"/>
                      </w:rPr>
                    </w:pPr>
                    <w:r>
                      <w:rPr>
                        <w:rFonts w:ascii="TH SarabunPSK" w:hAnsi="TH SarabunPSK" w:cs="TH SarabunPSK" w:hint="cs"/>
                        <w:sz w:val="30"/>
                        <w:szCs w:val="30"/>
                        <w:cs/>
                      </w:rPr>
                      <w:t>รองอธิการบดี</w:t>
                    </w:r>
                  </w:p>
                </w:txbxContent>
              </v:textbox>
            </v:roundrect>
            <v:roundrect id="สี่เหลี่ยมผืนผ้า: มุมมน 192" o:spid="_x0000_s1042" style="position:absolute;top:10168;width:19665;height:3435;visibility:visibl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" fillcolor="white [3201]" strokecolor="black [3213]" strokeweight=".25pt">
              <v:stroke joinstyle="miter"/>
              <v:textbox>
                <w:txbxContent>
                  <w:p w:rsidR="006A0A0C" w:rsidRPr="00251792" w:rsidRDefault="006A0A0C" w:rsidP="006A0A0C">
                    <w:pPr>
                      <w:jc w:val="center"/>
                      <w:rPr>
                        <w:rFonts w:ascii="TH SarabunPSK" w:hAnsi="TH SarabunPSK" w:cs="TH SarabunPSK"/>
                        <w:sz w:val="30"/>
                        <w:szCs w:val="30"/>
                      </w:rPr>
                    </w:pPr>
                    <w:r>
                      <w:rPr>
                        <w:rFonts w:ascii="TH SarabunPSK" w:hAnsi="TH SarabunPSK" w:cs="TH SarabunPSK" w:hint="cs"/>
                        <w:sz w:val="30"/>
                        <w:szCs w:val="30"/>
                        <w:cs/>
                      </w:rPr>
                      <w:t>ผู้อำนวยการส่วนสนับสนุนวิชาการ</w:t>
                    </w:r>
                  </w:p>
                </w:txbxContent>
              </v:textbox>
            </v:roundrect>
            <v:line id="ตัวเชื่อมต่อตรง 201" o:spid="_x0000_s1043" style="position:absolute;visibility:visible" from="9290,3511" to="9290,5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" strokecolor="black [3213]">
              <v:stroke joinstyle="miter"/>
            </v:line>
            <v:line id="ตัวเชื่อมต่อตรง 205" o:spid="_x0000_s1044" style="position:absolute;visibility:visible" from="9363,8558" to="9363,10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" strokecolor="black [3213]">
              <v:stroke joinstyle="miter"/>
            </v:line>
            <v:line id="ตัวเชื่อมต่อตรง 206" o:spid="_x0000_s1045" style="position:absolute;flip:x;visibility:visible" from="9582,13606" to="9582,1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" strokecolor="black [3213]">
              <v:stroke joinstyle="miter"/>
            </v:line>
            <v:roundrect id="สี่เหลี่ยมผืนผ้า: มุมมน 207" o:spid="_x0000_s1046" style="position:absolute;left:14996;top:1389;width:19531;height:3436;visibility:visibl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" fillcolor="white [3201]" strokecolor="black [3213]" strokeweight=".25pt">
              <v:stroke joinstyle="miter"/>
              <v:textbox>
                <w:txbxContent>
                  <w:p w:rsidR="006A0A0C" w:rsidRPr="00251792" w:rsidRDefault="006A0A0C" w:rsidP="006A0A0C">
                    <w:pPr>
                      <w:jc w:val="center"/>
                      <w:rPr>
                        <w:rFonts w:ascii="TH SarabunPSK" w:hAnsi="TH SarabunPSK" w:cs="TH SarabunPSK"/>
                        <w:sz w:val="30"/>
                        <w:szCs w:val="30"/>
                      </w:rPr>
                    </w:pPr>
                    <w:r>
                      <w:rPr>
                        <w:rFonts w:ascii="TH SarabunPSK" w:hAnsi="TH SarabunPSK" w:cs="TH SarabunPSK" w:hint="cs"/>
                        <w:sz w:val="30"/>
                        <w:szCs w:val="30"/>
                        <w:cs/>
                      </w:rPr>
                      <w:t>คณะกรรมการประจำสำนักวิชาการ</w:t>
                    </w:r>
                  </w:p>
                </w:txbxContent>
              </v:textbox>
            </v:roundrect>
            <v:line id="ตัวเชื่อมต่อตรง 210" o:spid="_x0000_s1047" style="position:absolute;visibility:visible" from="9290,4023" to="14996,4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" strokecolor="black [3213]">
              <v:stroke joinstyle="miter"/>
            </v:line>
          </v:group>
        </w:pict>
      </w:r>
      <w:r w:rsidR="006A0A0C">
        <w:rPr>
          <w:rFonts w:ascii="TH SarabunPSK" w:hAnsi="TH SarabunPSK" w:cs="TH SarabunPSK" w:hint="cs"/>
          <w:b/>
          <w:bCs/>
          <w:sz w:val="32"/>
          <w:szCs w:val="32"/>
          <w:cs/>
        </w:rPr>
        <w:t>๑.๒ โครงสร้างการบริหารงานกลุ่มงานวิจัยและคุณภาพการศึกษา</w:t>
      </w:r>
    </w:p>
    <w:p w:rsidR="006A0A0C" w:rsidRDefault="006A0A0C" w:rsidP="006A0A0C">
      <w:pPr>
        <w:tabs>
          <w:tab w:val="left" w:pos="426"/>
          <w:tab w:val="left" w:pos="709"/>
        </w:tabs>
        <w:spacing w:before="24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A0A0C" w:rsidRPr="00955458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Pr="00435722" w:rsidRDefault="006A0A0C" w:rsidP="006A0A0C">
      <w:pPr>
        <w:tabs>
          <w:tab w:val="left" w:pos="426"/>
          <w:tab w:val="left" w:pos="709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3F5051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: มุมมน 198" o:spid="_x0000_s1038" style="position:absolute;left:0;text-align:left;margin-left:141.7pt;margin-top:30.9pt;width:157.25pt;height:27.05pt;z-index:251660288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" fillcolor="white [3201]" strokecolor="black [3213]" strokeweight=".25pt">
            <v:stroke joinstyle="miter"/>
            <v:textbox>
              <w:txbxContent>
                <w:p w:rsidR="006A0A0C" w:rsidRPr="00251792" w:rsidRDefault="006A0A0C" w:rsidP="006A0A0C">
                  <w:pPr>
                    <w:jc w:val="center"/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กลุ่มงานวิจัยและคุณภาพการศึกษา</w:t>
                  </w:r>
                </w:p>
              </w:txbxContent>
            </v:textbox>
          </v:roundrect>
        </w:pict>
      </w:r>
    </w:p>
    <w:p w:rsidR="006A0A0C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๑.๓ สุภาษิต</w:t>
      </w:r>
    </w:p>
    <w:p w:rsidR="006A0A0C" w:rsidRPr="00AA4AD4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ปญฺญา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โลกสฺ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มิ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ปชฺโช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โต   ปัญญาเป็นแสงสว่างในโลก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๑.๔ ปรัชญามหาวิทยาลัย</w:t>
      </w:r>
    </w:p>
    <w:p w:rsidR="006A0A0C" w:rsidRPr="00AA4AD4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จัดการศึกษาพระพุทธศาสนา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การกับศาสตร์สมัยใหม่ พัฒนาจิตใจและสังคม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๑.๕ ปณิธานของมหาวิทยาลัย</w:t>
      </w:r>
    </w:p>
    <w:p w:rsidR="006A0A0C" w:rsidRPr="005962D7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เป็นสถานศึกษาพระไตรปิฎกและวิชาชั้นสูงสำหรับพระภิกษุสามเณรและคฤหัสถ์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๑.๖ วิสัยทัศน์มหาวิทยาลัย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มหาวิทยาลัยพระพุทธศาสนาระดับโลก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วิสัยทัศน์วิทยาเขตแพร่</w:t>
      </w:r>
    </w:p>
    <w:p w:rsidR="006A0A0C" w:rsidRPr="008F7B3F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ศูนย์กลางความเป็นเลิศด้านการศึกษาพระพุทธศาสนา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๑.๗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กิจด้านการวิจัย</w:t>
      </w:r>
    </w:p>
    <w:p w:rsidR="006A0A0C" w:rsidRPr="008F7B3F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มุ่งส่งเสริมการศึกษาค้นคว้าวิจัยให้ก้าวไปสู่ความเป็นเลิศทางวิชาการด้านพระพุทธศาสนา เพื่อสร้างองค์ความรู้ใหม่ในการพัฒนามนุษย์ สังคมและสิ่งแวดล้อม ให้อยู่ร่วมกันได้อย่างสมดุล และสันติสุข รวมทั้งการสร้างเครือข่ายกับสถาบันที่มีชื่อเสียงทั้งในประเทศและต่างประเทศเพื่อพัฒนาคุณภาพของนักวิจัยให้นำไปสู่ความเป็นสากล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๑.๘ ยุทธศาสตร์งานวิจัย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ยุทธศาสตร์ที่ ๒  พัฒนางานวิจัยและนวัตกรรมให้มีคุณภาพในระดับชาติ</w:t>
      </w:r>
    </w:p>
    <w:p w:rsidR="006A0A0C" w:rsidRPr="00970526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เป้าประสงค์ 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ผลงานวิจัย งานสร้างสรรค์และนวัตกรรมทางพระพุทธศาสนาเชิง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การส่งผลต่อการพัฒนาจิตใจและสังคมอย่างยั่งยืน</w:t>
      </w:r>
    </w:p>
    <w:p w:rsidR="006A0A0C" w:rsidRPr="00970526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เป้าประสงค์ ๖  </w:t>
      </w:r>
      <w:r w:rsidRPr="00970526">
        <w:rPr>
          <w:rFonts w:ascii="TH SarabunPSK" w:hAnsi="TH SarabunPSK" w:cs="TH SarabunPSK" w:hint="cs"/>
          <w:sz w:val="32"/>
          <w:szCs w:val="32"/>
          <w:cs/>
        </w:rPr>
        <w:t xml:space="preserve">ผลงานวิจัย </w:t>
      </w:r>
      <w:r>
        <w:rPr>
          <w:rFonts w:ascii="TH SarabunPSK" w:hAnsi="TH SarabunPSK" w:cs="TH SarabunPSK" w:hint="cs"/>
          <w:sz w:val="32"/>
          <w:szCs w:val="32"/>
          <w:cs/>
        </w:rPr>
        <w:t>งานสร้างสรรค์และนวัตกรรมได้รับการตีพิมพ์เผยแพร่ในระดับชาติ</w:t>
      </w:r>
    </w:p>
    <w:p w:rsidR="006A0A0C" w:rsidRPr="00970526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เป้าประสงค์ 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ผลงานวิจัย งานสร้างสรรค์และนวัตกรรมได้รับการอ้างอิงหรือนำไปใช้ประโยชน์ในการพัฒนาจิตใจและสังคมทั้งระดับชาติ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๑.๙ องค์สถาปนา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ind w:left="283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109729</wp:posOffset>
            </wp:positionH>
            <wp:positionV relativeFrom="paragraph">
              <wp:posOffset>105512</wp:posOffset>
            </wp:positionV>
            <wp:extent cx="1059612" cy="1160145"/>
            <wp:effectExtent l="0" t="0" r="7620" b="1905"/>
            <wp:wrapNone/>
            <wp:docPr id="1" name="รูปภาพ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FPK50084-232x232.jpg"/>
                    <pic:cNvPicPr/>
                  </pic:nvPicPr>
                  <pic:blipFill>
                    <a:blip r:embed="rId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964" cy="118242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 w:hint="cs"/>
          <w:sz w:val="32"/>
          <w:szCs w:val="32"/>
          <w:cs/>
        </w:rPr>
        <w:t>พระบาทสมเด็จพระ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ปรมินท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รมหาจุฬาลงกรณ์ พระจุลจอมเกล้าเจ้าอยู่หัว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ind w:left="212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รัชกาลที่ ๕ ทรงสถาปนา “มหาธาตุวิทยาลัย” ขึ้นที่วัดมหาธาตุ</w:t>
      </w:r>
      <w:r w:rsidRPr="009856C4">
        <w:rPr>
          <w:rFonts w:ascii="TH SarabunPSK" w:hAnsi="TH SarabunPSK" w:cs="TH SarabunPSK" w:hint="cs"/>
          <w:sz w:val="32"/>
          <w:szCs w:val="32"/>
          <w:cs/>
        </w:rPr>
        <w:t>ยุวราช</w:t>
      </w:r>
      <w:proofErr w:type="spellStart"/>
      <w:r w:rsidRPr="009856C4">
        <w:rPr>
          <w:rFonts w:ascii="TH SarabunPSK" w:hAnsi="TH SarabunPSK" w:cs="TH SarabunPSK" w:hint="cs"/>
          <w:sz w:val="32"/>
          <w:szCs w:val="32"/>
          <w:cs/>
        </w:rPr>
        <w:t>รังสฤษฎิ์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ใช้คำว่า “วิทยาลัย” เป็นครั้งแรก เปิดทำการสอนอย่างเป็นทางการ เมื่อวันที่            ๘ พฤศจิกายน พ.ศ. ๒๔๓๒ และในปี พ.ศ. ๒๔๓๙ ทรงให้เปลี่ยนพระนามเป็น “มหาจุฬาลง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ราชวิทยาลัย”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๑.๑๐ สัญลักษณ์ และ ตรามหาวิทยาลัย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Pr="00A5191E" w:rsidRDefault="006A0A0C" w:rsidP="006A0A0C">
      <w:pPr>
        <w:tabs>
          <w:tab w:val="left" w:pos="426"/>
          <w:tab w:val="left" w:pos="709"/>
        </w:tabs>
        <w:spacing w:before="240" w:after="0" w:line="240" w:lineRule="auto"/>
        <w:ind w:left="70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197510</wp:posOffset>
            </wp:positionH>
            <wp:positionV relativeFrom="paragraph">
              <wp:posOffset>36728</wp:posOffset>
            </wp:positionV>
            <wp:extent cx="964819" cy="1170305"/>
            <wp:effectExtent l="0" t="0" r="6985" b="0"/>
            <wp:wrapNone/>
            <wp:docPr id="2" name="รูปภาพ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unnamed.png"/>
                    <pic:cNvPicPr/>
                  </pic:nvPicPr>
                  <pic:blipFill>
                    <a:blip r:embed="rId1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1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706" cy="1175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พระจุลมงกุฎ (พระเกี้ยว) พระราชลัญจกรประจำพระองค์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พระบาทสมเด็จพระ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ปรมินท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รมหาจุฬาลงกรณ์ พระจุลจอมเกล้าเจ้าอยู่หัว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รัชกาลที่ ๕ ตรงฐานของพระเกี้ยวมีอักษรย่อว่า “ม จ ร” และมีรูธรรมจักร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วางเป็นฉากเบื้องหลัง</w:t>
      </w:r>
    </w:p>
    <w:p w:rsidR="006A0A0C" w:rsidRDefault="006A0A0C" w:rsidP="006A0A0C">
      <w:pPr>
        <w:tabs>
          <w:tab w:val="left" w:pos="426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178816</wp:posOffset>
            </wp:positionH>
            <wp:positionV relativeFrom="paragraph">
              <wp:posOffset>325603</wp:posOffset>
            </wp:positionV>
            <wp:extent cx="994867" cy="986282"/>
            <wp:effectExtent l="0" t="0" r="0" b="0"/>
            <wp:wrapNone/>
            <wp:docPr id="3" name="รูปภาพ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มจร..jpg"/>
                    <pic:cNvPicPr/>
                  </pic:nvPicPr>
                  <pic:blipFill>
                    <a:blip r:embed="rId12" cstate="print">
                      <a:grayscl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3">
                              <a14:imgEffect>
                                <a14:colorTemperature colorTemp="59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867" cy="98628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รูปวงกลมครอบธรรมจักร ส่วนกลาง เป็นพระเกี้ยว ซึ่งเป็นพระราช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ลัญจกรประจำพระองค์พระบาทสมเด็จพระจุลจอมเกล้าเจ้าอยู่หัว        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ind w:left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รัชกาลที่ ๕ รอบกรอบด้านบน มีอักษรภาษาบาลี ซึ่งเป็น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ind w:left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สุภาษิต    ประจำมหาวิทยาลัยว่า 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6A0A0C" w:rsidRPr="002F408D" w:rsidRDefault="006A0A0C" w:rsidP="006A0A0C">
      <w:pPr>
        <w:tabs>
          <w:tab w:val="left" w:pos="426"/>
          <w:tab w:val="left" w:pos="709"/>
        </w:tabs>
        <w:spacing w:after="0" w:line="240" w:lineRule="auto"/>
        <w:ind w:left="283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“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ปญฺญา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โลกสฺ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มิ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ปชฺโช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โต” รอบกรอบด้านล่าง มีอักษร “มหาวิทยาลัยมหาจุฬาลง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ราชวิทยาลัย” เป็นชื่อของมหาวิทยาลัย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๑.๑๑ เอกลักษณ์มหาวิทยาลัย</w:t>
      </w:r>
    </w:p>
    <w:p w:rsidR="006A0A0C" w:rsidRPr="00E353C2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บริการวิชาการด้านพระพุทธศาสนา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๑.๑๒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อัต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ลักษณ์และเอกลักษณ์มหาวิทยาลัย</w:t>
      </w:r>
    </w:p>
    <w:p w:rsidR="006A0A0C" w:rsidRPr="00E353C2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ประยุกต์พระพุทธศาสนาเพื่อพัฒนาจิตใจและสังคม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๑.๑๓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อัต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ลักษณ์บัณฑิต</w:t>
      </w:r>
    </w:p>
    <w:p w:rsidR="006A0A0C" w:rsidRPr="00E353C2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มีศรัทธาอุทิศตนเพื่อพระพุทธศาสนา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๑.๑๔ สีและต้นไม้ประจำมหาวิทยาลัย</w:t>
      </w:r>
    </w:p>
    <w:p w:rsidR="006A0A0C" w:rsidRDefault="003F5051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F5051">
        <w:rPr>
          <w:rFonts w:ascii="TH SarabunPSK" w:hAnsi="TH SarabunPSK" w:cs="TH SarabunPSK"/>
          <w:noProof/>
          <w:sz w:val="32"/>
          <w:szCs w:val="32"/>
          <w:lang w:val="th-TH"/>
        </w:rPr>
        <w:pict>
          <v:oval id="วงรี 2" o:spid="_x0000_s1048" style="position:absolute;left:0;text-align:left;margin-left:15.55pt;margin-top:3.05pt;width:58.2pt;height:73.7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" fillcolor="#f9f" stroked="f" strokeweight="1pt">
            <v:stroke joinstyle="miter"/>
          </v:oval>
        </w:pict>
      </w:r>
      <w:r w:rsidR="006A0A0C">
        <w:rPr>
          <w:rFonts w:ascii="TH SarabunPSK" w:hAnsi="TH SarabunPSK" w:cs="TH SarabunPSK"/>
          <w:sz w:val="32"/>
          <w:szCs w:val="32"/>
          <w:cs/>
        </w:rPr>
        <w:tab/>
      </w:r>
      <w:r w:rsidR="006A0A0C">
        <w:rPr>
          <w:rFonts w:ascii="TH SarabunPSK" w:hAnsi="TH SarabunPSK" w:cs="TH SarabunPSK"/>
          <w:sz w:val="32"/>
          <w:szCs w:val="32"/>
          <w:cs/>
        </w:rPr>
        <w:tab/>
      </w:r>
      <w:r w:rsidR="006A0A0C">
        <w:rPr>
          <w:rFonts w:ascii="TH SarabunPSK" w:hAnsi="TH SarabunPSK" w:cs="TH SarabunPSK"/>
          <w:sz w:val="32"/>
          <w:szCs w:val="32"/>
          <w:cs/>
        </w:rPr>
        <w:tab/>
      </w:r>
      <w:r w:rsidR="006A0A0C">
        <w:rPr>
          <w:rFonts w:ascii="TH SarabunPSK" w:hAnsi="TH SarabunPSK" w:cs="TH SarabunPSK"/>
          <w:sz w:val="32"/>
          <w:szCs w:val="32"/>
          <w:cs/>
        </w:rPr>
        <w:tab/>
      </w:r>
      <w:r w:rsidR="006A0A0C">
        <w:rPr>
          <w:rFonts w:ascii="TH SarabunPSK" w:hAnsi="TH SarabunPSK" w:cs="TH SarabunPSK"/>
          <w:sz w:val="32"/>
          <w:szCs w:val="32"/>
          <w:cs/>
        </w:rPr>
        <w:tab/>
      </w:r>
      <w:r w:rsidR="006A0A0C">
        <w:rPr>
          <w:rFonts w:ascii="TH SarabunPSK" w:hAnsi="TH SarabunPSK" w:cs="TH SarabunPSK" w:hint="cs"/>
          <w:sz w:val="32"/>
          <w:szCs w:val="32"/>
          <w:cs/>
        </w:rPr>
        <w:t>สีประจำมหาวิทยาลัย คือ สีชมพู เป็นสีตามวันพระราชสมภพ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พระบาทสมเด็จพระ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ปรมินท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รมหาจุฬาลงกรณ์ พระจุลจอมเกล้าเจ้าอยู่หัว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รัชกาลที่ ๕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43891</wp:posOffset>
            </wp:positionH>
            <wp:positionV relativeFrom="paragraph">
              <wp:posOffset>5410</wp:posOffset>
            </wp:positionV>
            <wp:extent cx="1009498" cy="1177290"/>
            <wp:effectExtent l="0" t="0" r="635" b="3810"/>
            <wp:wrapNone/>
            <wp:docPr id="4" name="รูปภาพ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อโศก.jpg"/>
                    <pic:cNvPicPr/>
                  </pic:nvPicPr>
                  <pic:blipFill>
                    <a:blip r:embed="rId14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64" cy="118308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ต้นไม้ประจำมหาวิทยาลัย คือ ต้นอโศก มีดอกสีแดง เป็นต้นไม้ที่</w:t>
      </w:r>
    </w:p>
    <w:p w:rsidR="006A0A0C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ปลูกง่าย ทนทาน มีทรงพุ่มกว้าง ให้ร่ม สื่อความหมายถึงความไม่เศร้าโศก</w:t>
      </w:r>
    </w:p>
    <w:p w:rsidR="008808A0" w:rsidRPr="00E353C2" w:rsidRDefault="006A0A0C" w:rsidP="006A0A0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ความสดใส ความเข้มแข็ง ความคงทน ความ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เรีย</w:t>
      </w:r>
      <w:proofErr w:type="spellEnd"/>
    </w:p>
    <w:sectPr w:rsidR="008808A0" w:rsidRPr="00E353C2" w:rsidSect="0084321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098" w:right="1440" w:bottom="1440" w:left="209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FAA" w:rsidRDefault="00013FAA" w:rsidP="002303EC">
      <w:pPr>
        <w:spacing w:after="0" w:line="240" w:lineRule="auto"/>
      </w:pPr>
      <w:r>
        <w:separator/>
      </w:r>
    </w:p>
  </w:endnote>
  <w:endnote w:type="continuationSeparator" w:id="0">
    <w:p w:rsidR="00013FAA" w:rsidRDefault="00013FAA" w:rsidP="0023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00002287" w:usb1="80000000" w:usb2="00000008" w:usb3="00000000" w:csb0="000000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4D9" w:rsidRDefault="00B774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D6B" w:rsidRPr="001C401E" w:rsidRDefault="006C3D6B" w:rsidP="001C401E">
    <w:pPr>
      <w:pStyle w:val="a5"/>
      <w:jc w:val="thaiDistribute"/>
      <w:rPr>
        <w:rFonts w:ascii="TH SarabunPSK" w:hAnsi="TH SarabunPSK" w:cs="TH SarabunPSK"/>
      </w:rPr>
    </w:pPr>
    <w:r w:rsidRPr="001C401E">
      <w:rPr>
        <w:rFonts w:ascii="TH SarabunPSK" w:hAnsi="TH SarabunPSK" w:cs="TH SarabunPSK"/>
        <w:cs/>
      </w:rPr>
      <w:t>แผนปฏิบัติการงาน</w:t>
    </w:r>
    <w:r w:rsidR="00283AAB">
      <w:rPr>
        <w:rFonts w:ascii="TH SarabunPSK" w:hAnsi="TH SarabunPSK" w:cs="TH SarabunPSK" w:hint="cs"/>
        <w:cs/>
      </w:rPr>
      <w:t>กลุ่มงาน</w:t>
    </w:r>
    <w:r w:rsidR="0096198A">
      <w:rPr>
        <w:rFonts w:ascii="TH SarabunPSK" w:hAnsi="TH SarabunPSK" w:cs="TH SarabunPSK"/>
        <w:cs/>
      </w:rPr>
      <w:t xml:space="preserve">วิจัย ปีงบประมาณ </w:t>
    </w:r>
    <w:r w:rsidR="0096198A">
      <w:rPr>
        <w:rFonts w:ascii="TH SarabunPSK" w:hAnsi="TH SarabunPSK" w:cs="TH SarabunPSK"/>
        <w:cs/>
      </w:rPr>
      <w:t>๒๕๖</w:t>
    </w:r>
    <w:r w:rsidR="00B774D9">
      <w:rPr>
        <w:rFonts w:ascii="TH SarabunPSK" w:hAnsi="TH SarabunPSK" w:cs="TH SarabunPSK" w:hint="cs"/>
        <w:cs/>
      </w:rPr>
      <w:t>๓</w:t>
    </w:r>
    <w:r w:rsidRPr="001C401E">
      <w:rPr>
        <w:rFonts w:ascii="TH SarabunPSK" w:hAnsi="TH SarabunPSK" w:cs="TH SarabunPSK"/>
        <w:cs/>
      </w:rPr>
      <w:ptab w:relativeTo="margin" w:alignment="center" w:leader="none"/>
    </w:r>
    <w:r w:rsidRPr="001C401E">
      <w:rPr>
        <w:rFonts w:ascii="TH SarabunPSK" w:hAnsi="TH SarabunPSK" w:cs="TH SarabunPSK"/>
        <w:cs/>
      </w:rPr>
      <w:ptab w:relativeTo="margin" w:alignment="right" w:leader="none"/>
    </w:r>
    <w:r w:rsidRPr="001C401E">
      <w:rPr>
        <w:rFonts w:ascii="TH SarabunPSK" w:hAnsi="TH SarabunPSK" w:cs="TH SarabunPSK"/>
        <w:cs/>
      </w:rPr>
      <w:t>กลุ่มงานวิจัยและคุณภาพการศึกษา</w:t>
    </w:r>
  </w:p>
  <w:p w:rsidR="006C3D6B" w:rsidRDefault="006C3D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4D9" w:rsidRDefault="00B774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FAA" w:rsidRDefault="00013FAA" w:rsidP="002303EC">
      <w:pPr>
        <w:spacing w:after="0" w:line="240" w:lineRule="auto"/>
      </w:pPr>
      <w:r>
        <w:separator/>
      </w:r>
    </w:p>
  </w:footnote>
  <w:footnote w:type="continuationSeparator" w:id="0">
    <w:p w:rsidR="00013FAA" w:rsidRDefault="00013FAA" w:rsidP="00230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4D9" w:rsidRDefault="00B774D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568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843216" w:rsidRDefault="00843216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843216" w:rsidRPr="00843216" w:rsidRDefault="003F5051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843216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843216" w:rsidRPr="00843216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84321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774D9" w:rsidRPr="00B774D9">
          <w:rPr>
            <w:rFonts w:ascii="TH SarabunPSK" w:hAnsi="TH SarabunPSK" w:cs="TH SarabunPSK"/>
            <w:noProof/>
            <w:sz w:val="32"/>
            <w:szCs w:val="32"/>
            <w:lang w:val="th-TH"/>
          </w:rPr>
          <w:t>2</w:t>
        </w:r>
        <w:r w:rsidRPr="00843216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843216" w:rsidRDefault="0084321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4D9" w:rsidRDefault="00B774D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3336"/>
    <w:multiLevelType w:val="hybridMultilevel"/>
    <w:tmpl w:val="7190244A"/>
    <w:lvl w:ilvl="0" w:tplc="33A2352E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02CA340F"/>
    <w:multiLevelType w:val="hybridMultilevel"/>
    <w:tmpl w:val="AD04F130"/>
    <w:lvl w:ilvl="0" w:tplc="C95445D0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505" w:hanging="360"/>
      </w:pPr>
    </w:lvl>
    <w:lvl w:ilvl="2" w:tplc="0819001B" w:tentative="1">
      <w:start w:val="1"/>
      <w:numFmt w:val="lowerRoman"/>
      <w:lvlText w:val="%3."/>
      <w:lvlJc w:val="right"/>
      <w:pPr>
        <w:ind w:left="3225" w:hanging="180"/>
      </w:pPr>
    </w:lvl>
    <w:lvl w:ilvl="3" w:tplc="0819000F" w:tentative="1">
      <w:start w:val="1"/>
      <w:numFmt w:val="decimal"/>
      <w:lvlText w:val="%4."/>
      <w:lvlJc w:val="left"/>
      <w:pPr>
        <w:ind w:left="3945" w:hanging="360"/>
      </w:pPr>
    </w:lvl>
    <w:lvl w:ilvl="4" w:tplc="08190019" w:tentative="1">
      <w:start w:val="1"/>
      <w:numFmt w:val="lowerLetter"/>
      <w:lvlText w:val="%5."/>
      <w:lvlJc w:val="left"/>
      <w:pPr>
        <w:ind w:left="4665" w:hanging="360"/>
      </w:pPr>
    </w:lvl>
    <w:lvl w:ilvl="5" w:tplc="0819001B" w:tentative="1">
      <w:start w:val="1"/>
      <w:numFmt w:val="lowerRoman"/>
      <w:lvlText w:val="%6."/>
      <w:lvlJc w:val="right"/>
      <w:pPr>
        <w:ind w:left="5385" w:hanging="180"/>
      </w:pPr>
    </w:lvl>
    <w:lvl w:ilvl="6" w:tplc="0819000F" w:tentative="1">
      <w:start w:val="1"/>
      <w:numFmt w:val="decimal"/>
      <w:lvlText w:val="%7."/>
      <w:lvlJc w:val="left"/>
      <w:pPr>
        <w:ind w:left="6105" w:hanging="360"/>
      </w:pPr>
    </w:lvl>
    <w:lvl w:ilvl="7" w:tplc="08190019" w:tentative="1">
      <w:start w:val="1"/>
      <w:numFmt w:val="lowerLetter"/>
      <w:lvlText w:val="%8."/>
      <w:lvlJc w:val="left"/>
      <w:pPr>
        <w:ind w:left="6825" w:hanging="360"/>
      </w:pPr>
    </w:lvl>
    <w:lvl w:ilvl="8" w:tplc="08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8B527EB"/>
    <w:multiLevelType w:val="hybridMultilevel"/>
    <w:tmpl w:val="3350EFB0"/>
    <w:lvl w:ilvl="0" w:tplc="BB02B12A">
      <w:start w:val="1"/>
      <w:numFmt w:val="bullet"/>
      <w:lvlText w:val="-"/>
      <w:lvlJc w:val="left"/>
      <w:pPr>
        <w:ind w:left="1785" w:hanging="360"/>
      </w:pPr>
      <w:rPr>
        <w:rFonts w:ascii="TH SarabunPSK" w:eastAsiaTheme="minorHAnsi" w:hAnsi="TH SarabunPSK" w:cs="TH SarabunPSK" w:hint="default"/>
      </w:rPr>
    </w:lvl>
    <w:lvl w:ilvl="1" w:tplc="08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D7564BF"/>
    <w:multiLevelType w:val="hybridMultilevel"/>
    <w:tmpl w:val="B8D4279E"/>
    <w:lvl w:ilvl="0" w:tplc="D290986A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0DE07276"/>
    <w:multiLevelType w:val="hybridMultilevel"/>
    <w:tmpl w:val="99DAD1D8"/>
    <w:lvl w:ilvl="0" w:tplc="64D6C03E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1204480D"/>
    <w:multiLevelType w:val="hybridMultilevel"/>
    <w:tmpl w:val="9760E65E"/>
    <w:lvl w:ilvl="0" w:tplc="9E42C074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13E97BD4"/>
    <w:multiLevelType w:val="hybridMultilevel"/>
    <w:tmpl w:val="D5E8D286"/>
    <w:lvl w:ilvl="0" w:tplc="43E4E81A">
      <w:start w:val="1"/>
      <w:numFmt w:val="thaiNumbers"/>
      <w:lvlText w:val="%1)"/>
      <w:lvlJc w:val="left"/>
      <w:pPr>
        <w:ind w:left="106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5" w:hanging="360"/>
      </w:pPr>
    </w:lvl>
    <w:lvl w:ilvl="2" w:tplc="0819001B" w:tentative="1">
      <w:start w:val="1"/>
      <w:numFmt w:val="lowerRoman"/>
      <w:lvlText w:val="%3."/>
      <w:lvlJc w:val="right"/>
      <w:pPr>
        <w:ind w:left="2505" w:hanging="180"/>
      </w:p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875422E"/>
    <w:multiLevelType w:val="hybridMultilevel"/>
    <w:tmpl w:val="0E54054C"/>
    <w:lvl w:ilvl="0" w:tplc="925C4E6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A164B"/>
    <w:multiLevelType w:val="hybridMultilevel"/>
    <w:tmpl w:val="4A54D3D2"/>
    <w:lvl w:ilvl="0" w:tplc="B73E6C8A">
      <w:start w:val="1"/>
      <w:numFmt w:val="thaiNumbers"/>
      <w:lvlText w:val="%1"/>
      <w:lvlJc w:val="left"/>
      <w:pPr>
        <w:ind w:left="720" w:hanging="360"/>
      </w:pPr>
      <w:rPr>
        <w:rFonts w:ascii="TH SarabunPSK" w:eastAsiaTheme="minorHAnsi" w:hAnsi="TH SarabunPSK" w:cs="TH SarabunPSK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07998"/>
    <w:multiLevelType w:val="hybridMultilevel"/>
    <w:tmpl w:val="C74C3614"/>
    <w:lvl w:ilvl="0" w:tplc="C346F7CA">
      <w:start w:val="1"/>
      <w:numFmt w:val="thaiNumbers"/>
      <w:lvlText w:val="%1)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9166517"/>
    <w:multiLevelType w:val="hybridMultilevel"/>
    <w:tmpl w:val="99AA88A4"/>
    <w:lvl w:ilvl="0" w:tplc="B77E0664">
      <w:start w:val="1"/>
      <w:numFmt w:val="thaiNumbers"/>
      <w:lvlText w:val="%1."/>
      <w:lvlJc w:val="left"/>
      <w:pPr>
        <w:ind w:left="106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5" w:hanging="360"/>
      </w:pPr>
    </w:lvl>
    <w:lvl w:ilvl="2" w:tplc="0819001B" w:tentative="1">
      <w:start w:val="1"/>
      <w:numFmt w:val="lowerRoman"/>
      <w:lvlText w:val="%3."/>
      <w:lvlJc w:val="right"/>
      <w:pPr>
        <w:ind w:left="2505" w:hanging="180"/>
      </w:p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04D2CEC"/>
    <w:multiLevelType w:val="hybridMultilevel"/>
    <w:tmpl w:val="F22868BC"/>
    <w:lvl w:ilvl="0" w:tplc="6D1C421E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505" w:hanging="360"/>
      </w:pPr>
    </w:lvl>
    <w:lvl w:ilvl="2" w:tplc="0819001B" w:tentative="1">
      <w:start w:val="1"/>
      <w:numFmt w:val="lowerRoman"/>
      <w:lvlText w:val="%3."/>
      <w:lvlJc w:val="right"/>
      <w:pPr>
        <w:ind w:left="3225" w:hanging="180"/>
      </w:pPr>
    </w:lvl>
    <w:lvl w:ilvl="3" w:tplc="0819000F" w:tentative="1">
      <w:start w:val="1"/>
      <w:numFmt w:val="decimal"/>
      <w:lvlText w:val="%4."/>
      <w:lvlJc w:val="left"/>
      <w:pPr>
        <w:ind w:left="3945" w:hanging="360"/>
      </w:pPr>
    </w:lvl>
    <w:lvl w:ilvl="4" w:tplc="08190019" w:tentative="1">
      <w:start w:val="1"/>
      <w:numFmt w:val="lowerLetter"/>
      <w:lvlText w:val="%5."/>
      <w:lvlJc w:val="left"/>
      <w:pPr>
        <w:ind w:left="4665" w:hanging="360"/>
      </w:pPr>
    </w:lvl>
    <w:lvl w:ilvl="5" w:tplc="0819001B" w:tentative="1">
      <w:start w:val="1"/>
      <w:numFmt w:val="lowerRoman"/>
      <w:lvlText w:val="%6."/>
      <w:lvlJc w:val="right"/>
      <w:pPr>
        <w:ind w:left="5385" w:hanging="180"/>
      </w:pPr>
    </w:lvl>
    <w:lvl w:ilvl="6" w:tplc="0819000F" w:tentative="1">
      <w:start w:val="1"/>
      <w:numFmt w:val="decimal"/>
      <w:lvlText w:val="%7."/>
      <w:lvlJc w:val="left"/>
      <w:pPr>
        <w:ind w:left="6105" w:hanging="360"/>
      </w:pPr>
    </w:lvl>
    <w:lvl w:ilvl="7" w:tplc="08190019" w:tentative="1">
      <w:start w:val="1"/>
      <w:numFmt w:val="lowerLetter"/>
      <w:lvlText w:val="%8."/>
      <w:lvlJc w:val="left"/>
      <w:pPr>
        <w:ind w:left="6825" w:hanging="360"/>
      </w:pPr>
    </w:lvl>
    <w:lvl w:ilvl="8" w:tplc="08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6DA5291E"/>
    <w:multiLevelType w:val="hybridMultilevel"/>
    <w:tmpl w:val="37E6F84E"/>
    <w:lvl w:ilvl="0" w:tplc="6AB650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2C6BA9"/>
    <w:multiLevelType w:val="hybridMultilevel"/>
    <w:tmpl w:val="85AC9602"/>
    <w:lvl w:ilvl="0" w:tplc="447471B4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505" w:hanging="360"/>
      </w:pPr>
    </w:lvl>
    <w:lvl w:ilvl="2" w:tplc="0819001B" w:tentative="1">
      <w:start w:val="1"/>
      <w:numFmt w:val="lowerRoman"/>
      <w:lvlText w:val="%3."/>
      <w:lvlJc w:val="right"/>
      <w:pPr>
        <w:ind w:left="3225" w:hanging="180"/>
      </w:pPr>
    </w:lvl>
    <w:lvl w:ilvl="3" w:tplc="0819000F" w:tentative="1">
      <w:start w:val="1"/>
      <w:numFmt w:val="decimal"/>
      <w:lvlText w:val="%4."/>
      <w:lvlJc w:val="left"/>
      <w:pPr>
        <w:ind w:left="3945" w:hanging="360"/>
      </w:pPr>
    </w:lvl>
    <w:lvl w:ilvl="4" w:tplc="08190019" w:tentative="1">
      <w:start w:val="1"/>
      <w:numFmt w:val="lowerLetter"/>
      <w:lvlText w:val="%5."/>
      <w:lvlJc w:val="left"/>
      <w:pPr>
        <w:ind w:left="4665" w:hanging="360"/>
      </w:pPr>
    </w:lvl>
    <w:lvl w:ilvl="5" w:tplc="0819001B" w:tentative="1">
      <w:start w:val="1"/>
      <w:numFmt w:val="lowerRoman"/>
      <w:lvlText w:val="%6."/>
      <w:lvlJc w:val="right"/>
      <w:pPr>
        <w:ind w:left="5385" w:hanging="180"/>
      </w:pPr>
    </w:lvl>
    <w:lvl w:ilvl="6" w:tplc="0819000F" w:tentative="1">
      <w:start w:val="1"/>
      <w:numFmt w:val="decimal"/>
      <w:lvlText w:val="%7."/>
      <w:lvlJc w:val="left"/>
      <w:pPr>
        <w:ind w:left="6105" w:hanging="360"/>
      </w:pPr>
    </w:lvl>
    <w:lvl w:ilvl="7" w:tplc="08190019" w:tentative="1">
      <w:start w:val="1"/>
      <w:numFmt w:val="lowerLetter"/>
      <w:lvlText w:val="%8."/>
      <w:lvlJc w:val="left"/>
      <w:pPr>
        <w:ind w:left="6825" w:hanging="360"/>
      </w:pPr>
    </w:lvl>
    <w:lvl w:ilvl="8" w:tplc="081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3"/>
  </w:num>
  <w:num w:numId="5">
    <w:abstractNumId w:val="11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5"/>
  </w:num>
  <w:num w:numId="11">
    <w:abstractNumId w:val="0"/>
  </w:num>
  <w:num w:numId="12">
    <w:abstractNumId w:val="12"/>
  </w:num>
  <w:num w:numId="13">
    <w:abstractNumId w:val="7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D874C3"/>
    <w:rsid w:val="00013FAA"/>
    <w:rsid w:val="00016C09"/>
    <w:rsid w:val="00031AB5"/>
    <w:rsid w:val="00033F72"/>
    <w:rsid w:val="0006370D"/>
    <w:rsid w:val="00063E96"/>
    <w:rsid w:val="00066AEF"/>
    <w:rsid w:val="00083508"/>
    <w:rsid w:val="000A3654"/>
    <w:rsid w:val="000B09AC"/>
    <w:rsid w:val="000D20C0"/>
    <w:rsid w:val="001463E2"/>
    <w:rsid w:val="001524DC"/>
    <w:rsid w:val="00153982"/>
    <w:rsid w:val="001574B0"/>
    <w:rsid w:val="00191DAC"/>
    <w:rsid w:val="001A0CB1"/>
    <w:rsid w:val="001D4562"/>
    <w:rsid w:val="001F019D"/>
    <w:rsid w:val="001F1E31"/>
    <w:rsid w:val="002303EC"/>
    <w:rsid w:val="00251792"/>
    <w:rsid w:val="00255DC5"/>
    <w:rsid w:val="00283AAB"/>
    <w:rsid w:val="002956D7"/>
    <w:rsid w:val="002C2387"/>
    <w:rsid w:val="002D3D19"/>
    <w:rsid w:val="002F408D"/>
    <w:rsid w:val="00303F3B"/>
    <w:rsid w:val="00313A06"/>
    <w:rsid w:val="003370E7"/>
    <w:rsid w:val="00357153"/>
    <w:rsid w:val="00362EB9"/>
    <w:rsid w:val="003A085C"/>
    <w:rsid w:val="003B0175"/>
    <w:rsid w:val="003B0AF0"/>
    <w:rsid w:val="003B1DE0"/>
    <w:rsid w:val="003B3D25"/>
    <w:rsid w:val="003C2E26"/>
    <w:rsid w:val="003F5051"/>
    <w:rsid w:val="00400E2B"/>
    <w:rsid w:val="004020E6"/>
    <w:rsid w:val="0042369D"/>
    <w:rsid w:val="00425103"/>
    <w:rsid w:val="00431C46"/>
    <w:rsid w:val="00433989"/>
    <w:rsid w:val="00435722"/>
    <w:rsid w:val="0046419C"/>
    <w:rsid w:val="0047397E"/>
    <w:rsid w:val="004813A4"/>
    <w:rsid w:val="004954AC"/>
    <w:rsid w:val="00496E0A"/>
    <w:rsid w:val="004D098D"/>
    <w:rsid w:val="004E29E4"/>
    <w:rsid w:val="00527533"/>
    <w:rsid w:val="0054025E"/>
    <w:rsid w:val="00554F30"/>
    <w:rsid w:val="00592705"/>
    <w:rsid w:val="00592836"/>
    <w:rsid w:val="005962D7"/>
    <w:rsid w:val="005B2AF6"/>
    <w:rsid w:val="005E09A4"/>
    <w:rsid w:val="005E0C74"/>
    <w:rsid w:val="006A0A0C"/>
    <w:rsid w:val="006A3C45"/>
    <w:rsid w:val="006B485D"/>
    <w:rsid w:val="006C3D6B"/>
    <w:rsid w:val="006D006D"/>
    <w:rsid w:val="006D0AC6"/>
    <w:rsid w:val="006D1CB4"/>
    <w:rsid w:val="00715D1A"/>
    <w:rsid w:val="007332AC"/>
    <w:rsid w:val="00737507"/>
    <w:rsid w:val="0080378A"/>
    <w:rsid w:val="0083010F"/>
    <w:rsid w:val="0083472C"/>
    <w:rsid w:val="00843216"/>
    <w:rsid w:val="00872F22"/>
    <w:rsid w:val="008808A0"/>
    <w:rsid w:val="00884C77"/>
    <w:rsid w:val="008D0E19"/>
    <w:rsid w:val="008E462B"/>
    <w:rsid w:val="008F2FED"/>
    <w:rsid w:val="008F70FA"/>
    <w:rsid w:val="008F7B3F"/>
    <w:rsid w:val="0091122B"/>
    <w:rsid w:val="0091271C"/>
    <w:rsid w:val="009157B9"/>
    <w:rsid w:val="00935365"/>
    <w:rsid w:val="00955458"/>
    <w:rsid w:val="0096198A"/>
    <w:rsid w:val="00964153"/>
    <w:rsid w:val="00970526"/>
    <w:rsid w:val="009812CA"/>
    <w:rsid w:val="009856C4"/>
    <w:rsid w:val="009A6E6A"/>
    <w:rsid w:val="009E3E48"/>
    <w:rsid w:val="00A00BCA"/>
    <w:rsid w:val="00A0728F"/>
    <w:rsid w:val="00A07E8F"/>
    <w:rsid w:val="00A3524D"/>
    <w:rsid w:val="00A5191E"/>
    <w:rsid w:val="00A51EED"/>
    <w:rsid w:val="00A672F8"/>
    <w:rsid w:val="00A92847"/>
    <w:rsid w:val="00A9326A"/>
    <w:rsid w:val="00AA4AD4"/>
    <w:rsid w:val="00AB1126"/>
    <w:rsid w:val="00AC1757"/>
    <w:rsid w:val="00AC7843"/>
    <w:rsid w:val="00AD0FB4"/>
    <w:rsid w:val="00AF4EFD"/>
    <w:rsid w:val="00B12E95"/>
    <w:rsid w:val="00B64976"/>
    <w:rsid w:val="00B7281E"/>
    <w:rsid w:val="00B774D9"/>
    <w:rsid w:val="00B84C7C"/>
    <w:rsid w:val="00BD3AC4"/>
    <w:rsid w:val="00BF684B"/>
    <w:rsid w:val="00C32135"/>
    <w:rsid w:val="00C4136F"/>
    <w:rsid w:val="00C60250"/>
    <w:rsid w:val="00C87C40"/>
    <w:rsid w:val="00CA39B0"/>
    <w:rsid w:val="00CD7CD6"/>
    <w:rsid w:val="00D501D1"/>
    <w:rsid w:val="00D61DAB"/>
    <w:rsid w:val="00D62763"/>
    <w:rsid w:val="00D874C3"/>
    <w:rsid w:val="00D90C61"/>
    <w:rsid w:val="00DB3EA5"/>
    <w:rsid w:val="00DC479E"/>
    <w:rsid w:val="00DE229E"/>
    <w:rsid w:val="00DE68B3"/>
    <w:rsid w:val="00E15932"/>
    <w:rsid w:val="00E22E8A"/>
    <w:rsid w:val="00E353C2"/>
    <w:rsid w:val="00E40112"/>
    <w:rsid w:val="00E66593"/>
    <w:rsid w:val="00E75FD0"/>
    <w:rsid w:val="00EC7303"/>
    <w:rsid w:val="00F020EF"/>
    <w:rsid w:val="00F454B9"/>
    <w:rsid w:val="00F50F52"/>
    <w:rsid w:val="00F77027"/>
    <w:rsid w:val="00F84819"/>
    <w:rsid w:val="00FB7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3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303EC"/>
  </w:style>
  <w:style w:type="paragraph" w:styleId="a5">
    <w:name w:val="footer"/>
    <w:basedOn w:val="a"/>
    <w:link w:val="a6"/>
    <w:uiPriority w:val="99"/>
    <w:unhideWhenUsed/>
    <w:rsid w:val="002303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303EC"/>
  </w:style>
  <w:style w:type="paragraph" w:styleId="a7">
    <w:name w:val="List Paragraph"/>
    <w:basedOn w:val="a"/>
    <w:uiPriority w:val="34"/>
    <w:qFormat/>
    <w:rsid w:val="002303EC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AF4EFD"/>
    <w:pPr>
      <w:spacing w:after="0" w:line="240" w:lineRule="auto"/>
    </w:pPr>
    <w:rPr>
      <w:sz w:val="20"/>
      <w:szCs w:val="25"/>
    </w:rPr>
  </w:style>
  <w:style w:type="character" w:customStyle="1" w:styleId="a9">
    <w:name w:val="ข้อความอ้างอิงท้ายเรื่อง อักขระ"/>
    <w:basedOn w:val="a0"/>
    <w:link w:val="a8"/>
    <w:uiPriority w:val="99"/>
    <w:semiHidden/>
    <w:rsid w:val="00AF4EFD"/>
    <w:rPr>
      <w:sz w:val="20"/>
      <w:szCs w:val="25"/>
    </w:rPr>
  </w:style>
  <w:style w:type="character" w:styleId="aa">
    <w:name w:val="endnote reference"/>
    <w:basedOn w:val="a0"/>
    <w:uiPriority w:val="99"/>
    <w:semiHidden/>
    <w:unhideWhenUsed/>
    <w:rsid w:val="00AF4EFD"/>
    <w:rPr>
      <w:vertAlign w:val="superscript"/>
    </w:rPr>
  </w:style>
  <w:style w:type="table" w:styleId="ab">
    <w:name w:val="Table Grid"/>
    <w:basedOn w:val="a1"/>
    <w:uiPriority w:val="39"/>
    <w:rsid w:val="00066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NUL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NUL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microsoft.com/office/2007/relationships/hdphoto" Target="NUL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15255-B0DF-4B08-96D7-01C68F5AE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rungnapa.chu@PhraeMCU.local</dc:creator>
  <cp:lastModifiedBy>Best</cp:lastModifiedBy>
  <cp:revision>12</cp:revision>
  <dcterms:created xsi:type="dcterms:W3CDTF">2020-05-12T07:09:00Z</dcterms:created>
  <dcterms:modified xsi:type="dcterms:W3CDTF">2021-06-16T04:00:00Z</dcterms:modified>
</cp:coreProperties>
</file>