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4CD" w:rsidRDefault="00D874C3" w:rsidP="00A3524D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คำนำ</w:t>
      </w:r>
    </w:p>
    <w:p w:rsidR="00D874C3" w:rsidRDefault="00D874C3" w:rsidP="00A3524D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กลุ่มงานวิจัยและคุณภาพการศึกษา สำนักวิชาการวิทยาเขตแพร่ ได้จัดทำแผนปฏิบัติการรายง</w:t>
      </w:r>
      <w:r w:rsidR="00354317">
        <w:rPr>
          <w:rFonts w:ascii="TH SarabunPSK" w:hAnsi="TH SarabunPSK" w:cs="TH SarabunPSK" w:hint="cs"/>
          <w:sz w:val="32"/>
          <w:szCs w:val="32"/>
          <w:cs/>
        </w:rPr>
        <w:t>านวิจัยประจำปีงบประมาณ พ.ศ. ๒๕๖๓</w:t>
      </w:r>
      <w:r w:rsidR="005206A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ขึ้น เพื่อให้การบริหารจัดการภารกิจของมหาวิทยาลัยดำเนินไปได้อย่างสอดคล้องกับนโยบายการพัฒนาอุดมศึกษาของประเทศ และพัฒนาให้เป็นไปตามแนวทางการพัฒนามหาวิทยาลัยของคณะผู้บริหารที่ได้กำหนดไว้ โดย “มุ่งพัฒนามหาวิทยาลัยเป็นศูนย์กลางการศึกษาพระพุทธศาสนาระดับนานาชาติ โดยจัดการศึกษาและพัฒนาองค์ความรู้บูรณาการกับศาสตร์สมัยใหม่ ให้นำไปสู่การพัฒนาจิตใจและสังคมอย่างยั่งยืน” และให้เป็นไปตามปรัชญามหาวิทยาลัยที่ตั้งไว้</w:t>
      </w:r>
      <w:r w:rsidR="00362EB9">
        <w:rPr>
          <w:rFonts w:ascii="TH SarabunPSK" w:hAnsi="TH SarabunPSK" w:cs="TH SarabunPSK" w:hint="cs"/>
          <w:sz w:val="32"/>
          <w:szCs w:val="32"/>
          <w:cs/>
        </w:rPr>
        <w:t xml:space="preserve"> “จัดการศึกษาพระพุทธศาสนา บูรณาการกับศาสตร์ใหม่ พัฒนาจิตใจและสังคม” อีกทั้งยังเป็นข้อมูลประกอบในการตัดสินใจในการบริหารจัดการหน่วยงานให้เป็นไปอย่างมีประสิทธิภาพ</w:t>
      </w:r>
    </w:p>
    <w:p w:rsidR="00A3524D" w:rsidRDefault="00A3524D" w:rsidP="00A3524D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สาระสำคัญของแผนพัฒนางา</w:t>
      </w:r>
      <w:r w:rsidR="00354317">
        <w:rPr>
          <w:rFonts w:ascii="TH SarabunPSK" w:hAnsi="TH SarabunPSK" w:cs="TH SarabunPSK" w:hint="cs"/>
          <w:sz w:val="32"/>
          <w:szCs w:val="32"/>
          <w:cs/>
        </w:rPr>
        <w:t>นวิจัย ประจำปีงบประมาณ พ.ศ. ๒๕๖๓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จะสอดคล้องกับแผนพัฒนามหาวิทยาลัยมหาจุฬาลงกรณราชวิทยาลัย ระยะที่ ๑๒ (๒๕๖๐-๒๕๖๔) ซึ่งได้มีการนำตัวชี้วัดจากแผนพัฒนามหาวิทยาลัย และตัวบ่งชี้การประกันคุณภาพการศึกษาภายในสถานศึกษาระดับอุดมศึกษาของสำนักงานคณะกรรมการการอุดมศึกษา และตัวบ่งชี้ประกันคุณภาพการศึกษามหาวิทยาลัยมหาจุฬาลงกรณราชวิทยาลัย เพื่อ</w:t>
      </w:r>
      <w:r w:rsidR="00A9326A">
        <w:rPr>
          <w:rFonts w:ascii="TH SarabunPSK" w:hAnsi="TH SarabunPSK" w:cs="TH SarabunPSK" w:hint="cs"/>
          <w:sz w:val="32"/>
          <w:szCs w:val="32"/>
          <w:cs/>
        </w:rPr>
        <w:t>ประเมินประสิทธิภาพและประสิทธิผลการดำเนินงานของมหาวิทยาลัย</w:t>
      </w:r>
    </w:p>
    <w:p w:rsidR="005E09A4" w:rsidRDefault="005E09A4" w:rsidP="00A3524D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ในการนี้</w:t>
      </w:r>
      <w:r w:rsidR="00DC479E">
        <w:rPr>
          <w:rFonts w:ascii="TH SarabunPSK" w:hAnsi="TH SarabunPSK" w:cs="TH SarabunPSK"/>
          <w:sz w:val="32"/>
          <w:szCs w:val="32"/>
        </w:rPr>
        <w:t xml:space="preserve"> </w:t>
      </w:r>
      <w:r w:rsidR="00DC479E">
        <w:rPr>
          <w:rFonts w:ascii="TH SarabunPSK" w:hAnsi="TH SarabunPSK" w:cs="TH SarabunPSK" w:hint="cs"/>
          <w:sz w:val="32"/>
          <w:szCs w:val="32"/>
          <w:cs/>
        </w:rPr>
        <w:t>กลุ่มงานวิจัยและคุณภาพการศึกษา สำนักวิชาการวิทยาเขตแพร่ มีความคาดหวังว่าการจัดทำแผนปฏิบัติการ ง</w:t>
      </w:r>
      <w:r w:rsidR="00354317">
        <w:rPr>
          <w:rFonts w:ascii="TH SarabunPSK" w:hAnsi="TH SarabunPSK" w:cs="TH SarabunPSK" w:hint="cs"/>
          <w:sz w:val="32"/>
          <w:szCs w:val="32"/>
          <w:cs/>
        </w:rPr>
        <w:t>านวิจัยประจำปีงบประมาณ พ.ศ. ๒๕๖๓</w:t>
      </w:r>
      <w:r w:rsidR="00DC479E">
        <w:rPr>
          <w:rFonts w:ascii="TH SarabunPSK" w:hAnsi="TH SarabunPSK" w:cs="TH SarabunPSK" w:hint="cs"/>
          <w:sz w:val="32"/>
          <w:szCs w:val="32"/>
          <w:cs/>
        </w:rPr>
        <w:t xml:space="preserve"> จะเกิดประโยชน์ต่อการบริหารงานของมหาวิทยาลัยได้เป็นอย่างดียิ่ง</w:t>
      </w:r>
    </w:p>
    <w:p w:rsidR="006D0AC6" w:rsidRDefault="006D0AC6" w:rsidP="00A3524D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D0AC6" w:rsidRDefault="006D0AC6" w:rsidP="00A3524D">
      <w:pPr>
        <w:spacing w:after="0" w:line="276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D0AC6" w:rsidRDefault="006D0AC6" w:rsidP="006D0AC6">
      <w:pPr>
        <w:spacing w:after="0" w:line="276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กลุ่มงานวิจัยและคุณภาพการศึกษา</w:t>
      </w:r>
    </w:p>
    <w:p w:rsidR="006D0AC6" w:rsidRDefault="006D0AC6" w:rsidP="006D0AC6">
      <w:pPr>
        <w:spacing w:after="0" w:line="276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สำนักวิชาการวิทยาเขตแพร่</w:t>
      </w:r>
    </w:p>
    <w:p w:rsidR="006D0AC6" w:rsidRDefault="00354317" w:rsidP="006D0AC6">
      <w:pPr>
        <w:spacing w:after="0" w:line="276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ตุลาคม ๒๕๖๓</w:t>
      </w:r>
    </w:p>
    <w:p w:rsidR="00DE68B3" w:rsidRDefault="00DE68B3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A4F60" w:rsidRDefault="008A4F60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A4F60" w:rsidRDefault="008A4F60" w:rsidP="00DE68B3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106381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</w:p>
    <w:p w:rsidR="00DE68B3" w:rsidRDefault="00DE68B3" w:rsidP="004D098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สารบัญ</w:t>
      </w:r>
    </w:p>
    <w:p w:rsidR="004D098D" w:rsidRPr="004D098D" w:rsidRDefault="004D098D" w:rsidP="004D098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DE68B3" w:rsidRDefault="00DE68B3" w:rsidP="004D098D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คำนำ</w:t>
      </w:r>
    </w:p>
    <w:p w:rsidR="00DE68B3" w:rsidRDefault="00DE68B3" w:rsidP="004D098D">
      <w:pPr>
        <w:spacing w:before="24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สารบัญ</w:t>
      </w:r>
    </w:p>
    <w:p w:rsidR="00DE68B3" w:rsidRDefault="00DE68B3" w:rsidP="004D098D">
      <w:pPr>
        <w:tabs>
          <w:tab w:val="left" w:pos="1134"/>
        </w:tabs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บทที่ ๑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บทนำ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๑.๑ ประวัติความเป็นมาของสำนักวิชาการวิทยาเขตแพร่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๑.๒ โครงสร้างการบริหารงานกลุ่มงานวิจัยและคุณภาพการศึกษา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๖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๑.๓ สุภาษิต</w:t>
      </w:r>
      <w:r w:rsidR="00611970">
        <w:rPr>
          <w:rFonts w:ascii="TH SarabunPSK" w:hAnsi="TH SarabunPSK" w:cs="TH SarabunPSK"/>
          <w:sz w:val="32"/>
          <w:szCs w:val="32"/>
        </w:rPr>
        <w:t xml:space="preserve"> 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  <w:t xml:space="preserve"> </w:t>
      </w:r>
      <w:r w:rsidR="00611970">
        <w:rPr>
          <w:rFonts w:ascii="TH SarabunPSK" w:hAnsi="TH SarabunPSK" w:cs="TH SarabunPSK" w:hint="cs"/>
          <w:sz w:val="32"/>
          <w:szCs w:val="32"/>
          <w:cs/>
        </w:rPr>
        <w:t>๗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ปรัชญามหาวิทยาลัย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ปณิธานของมหาวิทยาลัย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สัย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ทัศน์มหาวิทยาลัย</w:t>
      </w:r>
    </w:p>
    <w:p w:rsidR="00DE68B3" w:rsidRDefault="00DE68B3" w:rsidP="00DE68B3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/>
          <w:sz w:val="32"/>
          <w:szCs w:val="32"/>
        </w:rPr>
        <w:t xml:space="preserve">-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พันธ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กิจมหาวิทยาลัย</w:t>
      </w:r>
    </w:p>
    <w:p w:rsidR="00DE68B3" w:rsidRDefault="00DE68B3" w:rsidP="004954AC">
      <w:pPr>
        <w:tabs>
          <w:tab w:val="left" w:pos="1134"/>
        </w:tabs>
        <w:spacing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/>
          <w:sz w:val="32"/>
          <w:szCs w:val="32"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ยุทธศาสตร์การวิจัย</w:t>
      </w:r>
    </w:p>
    <w:p w:rsidR="004954AC" w:rsidRDefault="004954AC" w:rsidP="004954AC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บทที่ ๒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แผนปฏิบัติการง</w:t>
      </w:r>
      <w:r w:rsidR="00354317">
        <w:rPr>
          <w:rFonts w:ascii="TH SarabunPSK" w:hAnsi="TH SarabunPSK" w:cs="TH SarabunPSK" w:hint="cs"/>
          <w:sz w:val="32"/>
          <w:szCs w:val="32"/>
          <w:cs/>
        </w:rPr>
        <w:t>านวิจัยประจำปีงบประมาณ พ.ศ. ๒๕๖๓</w:t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  <w:t>๙</w:t>
      </w:r>
    </w:p>
    <w:p w:rsidR="004954AC" w:rsidRDefault="004954AC" w:rsidP="004954AC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๒.๑</w:t>
      </w:r>
      <w:r w:rsidR="00611970">
        <w:rPr>
          <w:rFonts w:ascii="TH SarabunPSK" w:hAnsi="TH SarabunPSK" w:cs="TH SarabunPSK" w:hint="cs"/>
          <w:sz w:val="32"/>
          <w:szCs w:val="32"/>
          <w:cs/>
        </w:rPr>
        <w:t xml:space="preserve"> ประวัติสำนักวิชาการวิทยาเขตแพร่</w:t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  <w:t>๙</w:t>
      </w:r>
      <w:r w:rsidR="00611970">
        <w:rPr>
          <w:rFonts w:ascii="TH SarabunPSK" w:hAnsi="TH SarabunPSK" w:cs="TH SarabunPSK"/>
          <w:sz w:val="32"/>
          <w:szCs w:val="32"/>
        </w:rPr>
        <w:tab/>
      </w:r>
    </w:p>
    <w:p w:rsidR="0080378A" w:rsidRDefault="0080378A" w:rsidP="004954AC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๒.๒ กรอบภาระงานวิจัย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๙</w:t>
      </w:r>
    </w:p>
    <w:p w:rsidR="0080378A" w:rsidRDefault="0080378A" w:rsidP="004954AC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๒.๓ โครงการที่เชื่อมโยงกับแนวทางประกันคุณภาพการศึกษา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๑๐</w:t>
      </w:r>
    </w:p>
    <w:p w:rsidR="0080378A" w:rsidRDefault="0080378A" w:rsidP="004954AC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๒.๔ ยุทธศาสตร์ที่ ๒ งานวิจัย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๑๐</w:t>
      </w:r>
    </w:p>
    <w:p w:rsidR="0080378A" w:rsidRDefault="0080378A" w:rsidP="004954AC">
      <w:pPr>
        <w:tabs>
          <w:tab w:val="left" w:pos="1134"/>
        </w:tabs>
        <w:spacing w:after="0" w:line="276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๒.๕ ค่าเป้าหมายของตัวชี้วัดการดำเนินงานการวิจัย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๑๒</w:t>
      </w:r>
    </w:p>
    <w:p w:rsidR="0080378A" w:rsidRDefault="0080378A" w:rsidP="0083010F">
      <w:pPr>
        <w:tabs>
          <w:tab w:val="left" w:pos="1134"/>
        </w:tabs>
        <w:spacing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๒.๖ แผนงาน/โครงการ/กิจกรรม ด้านการวิจัย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๑๒</w:t>
      </w:r>
    </w:p>
    <w:p w:rsidR="0083010F" w:rsidRDefault="0083010F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บทที่ ๓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กลไกการปรับแผนพัฒนาและการติดตามประเมินผลการดำเนินงาน</w:t>
      </w:r>
      <w:r w:rsidR="00611970">
        <w:rPr>
          <w:rFonts w:ascii="TH SarabunPSK" w:hAnsi="TH SarabunPSK" w:cs="TH SarabunPSK"/>
          <w:sz w:val="32"/>
          <w:szCs w:val="32"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>๑๓</w:t>
      </w:r>
    </w:p>
    <w:p w:rsidR="0083010F" w:rsidRDefault="0083010F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๓.๑ การ</w:t>
      </w:r>
      <w:r w:rsidR="00354317">
        <w:rPr>
          <w:rFonts w:ascii="TH SarabunPSK" w:hAnsi="TH SarabunPSK" w:cs="TH SarabunPSK" w:hint="cs"/>
          <w:sz w:val="32"/>
          <w:szCs w:val="32"/>
          <w:cs/>
        </w:rPr>
        <w:t>จัดทำและปรับแผนพัฒนาประจำปี ๒๕๖๓</w:t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  <w:t>๑๓</w:t>
      </w:r>
    </w:p>
    <w:p w:rsidR="00D62763" w:rsidRDefault="0083010F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๓.๒ การบริหารแผนและติดตามประเมินผลการดำเนินงาน</w:t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</w:r>
      <w:r w:rsidR="00611970">
        <w:rPr>
          <w:rFonts w:ascii="TH SarabunPSK" w:hAnsi="TH SarabunPSK" w:cs="TH SarabunPSK" w:hint="cs"/>
          <w:sz w:val="32"/>
          <w:szCs w:val="32"/>
          <w:cs/>
        </w:rPr>
        <w:tab/>
        <w:t>๑๕</w:t>
      </w:r>
    </w:p>
    <w:p w:rsidR="00106381" w:rsidRDefault="00106381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62763" w:rsidRPr="00D62763" w:rsidRDefault="00D62763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62763">
        <w:rPr>
          <w:rFonts w:ascii="TH SarabunPSK" w:hAnsi="TH SarabunPSK" w:cs="TH SarabunPSK" w:hint="cs"/>
          <w:b/>
          <w:bCs/>
          <w:sz w:val="32"/>
          <w:szCs w:val="32"/>
          <w:cs/>
        </w:rPr>
        <w:t>ภาคผนวก</w:t>
      </w:r>
    </w:p>
    <w:p w:rsidR="00D62763" w:rsidRDefault="00D62763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คณะกรรมการบริหารหน่วยวิจัย วิทยาเขตแพร่</w:t>
      </w:r>
    </w:p>
    <w:p w:rsidR="00D62763" w:rsidRDefault="00D62763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คณะกรรมการกองทุนวิจัยวิทยาเขตแพร่</w:t>
      </w:r>
    </w:p>
    <w:p w:rsidR="003B0175" w:rsidRDefault="00611970" w:rsidP="0083010F">
      <w:pPr>
        <w:tabs>
          <w:tab w:val="left" w:pos="113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DB6777">
        <w:rPr>
          <w:rFonts w:ascii="TH SarabunPSK" w:hAnsi="TH SarabunPSK" w:cs="TH SarabunPSK" w:hint="cs"/>
          <w:sz w:val="32"/>
          <w:szCs w:val="32"/>
          <w:cs/>
        </w:rPr>
        <w:t>คณะกรรมการจัดทำแผนปฏิบัติการงานวิจัย</w:t>
      </w:r>
      <w:bookmarkStart w:id="0" w:name="_GoBack"/>
      <w:bookmarkEnd w:id="0"/>
    </w:p>
    <w:sectPr w:rsidR="003B0175" w:rsidSect="00552E74">
      <w:pgSz w:w="11906" w:h="16838"/>
      <w:pgMar w:top="2098" w:right="1440" w:bottom="1440" w:left="209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532C" w:rsidRDefault="0053532C" w:rsidP="002303EC">
      <w:pPr>
        <w:spacing w:after="0" w:line="240" w:lineRule="auto"/>
      </w:pPr>
      <w:r>
        <w:separator/>
      </w:r>
    </w:p>
  </w:endnote>
  <w:endnote w:type="continuationSeparator" w:id="0">
    <w:p w:rsidR="0053532C" w:rsidRDefault="0053532C" w:rsidP="0023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00002287" w:usb1="80000000" w:usb2="00000008" w:usb3="00000000" w:csb0="000000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532C" w:rsidRDefault="0053532C" w:rsidP="002303EC">
      <w:pPr>
        <w:spacing w:after="0" w:line="240" w:lineRule="auto"/>
      </w:pPr>
      <w:r>
        <w:separator/>
      </w:r>
    </w:p>
  </w:footnote>
  <w:footnote w:type="continuationSeparator" w:id="0">
    <w:p w:rsidR="0053532C" w:rsidRDefault="0053532C" w:rsidP="002303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336"/>
    <w:multiLevelType w:val="hybridMultilevel"/>
    <w:tmpl w:val="7190244A"/>
    <w:lvl w:ilvl="0" w:tplc="33A2352E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02CA340F"/>
    <w:multiLevelType w:val="hybridMultilevel"/>
    <w:tmpl w:val="AD04F130"/>
    <w:lvl w:ilvl="0" w:tplc="C95445D0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08B527EB"/>
    <w:multiLevelType w:val="hybridMultilevel"/>
    <w:tmpl w:val="3350EFB0"/>
    <w:lvl w:ilvl="0" w:tplc="BB02B12A">
      <w:start w:val="1"/>
      <w:numFmt w:val="bullet"/>
      <w:lvlText w:val="-"/>
      <w:lvlJc w:val="left"/>
      <w:pPr>
        <w:ind w:left="1785" w:hanging="360"/>
      </w:pPr>
      <w:rPr>
        <w:rFonts w:ascii="TH SarabunPSK" w:eastAsiaTheme="minorHAnsi" w:hAnsi="TH SarabunPSK" w:cs="TH SarabunPSK" w:hint="default"/>
      </w:rPr>
    </w:lvl>
    <w:lvl w:ilvl="1" w:tplc="08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7564BF"/>
    <w:multiLevelType w:val="hybridMultilevel"/>
    <w:tmpl w:val="B8D4279E"/>
    <w:lvl w:ilvl="0" w:tplc="D290986A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>
    <w:nsid w:val="0DE07276"/>
    <w:multiLevelType w:val="hybridMultilevel"/>
    <w:tmpl w:val="99DAD1D8"/>
    <w:lvl w:ilvl="0" w:tplc="64D6C03E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1204480D"/>
    <w:multiLevelType w:val="hybridMultilevel"/>
    <w:tmpl w:val="9760E65E"/>
    <w:lvl w:ilvl="0" w:tplc="9E42C074">
      <w:start w:val="1"/>
      <w:numFmt w:val="thaiLetters"/>
      <w:lvlText w:val="%1.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>
    <w:nsid w:val="13E97BD4"/>
    <w:multiLevelType w:val="hybridMultilevel"/>
    <w:tmpl w:val="D5E8D286"/>
    <w:lvl w:ilvl="0" w:tplc="43E4E81A">
      <w:start w:val="1"/>
      <w:numFmt w:val="thaiNumbers"/>
      <w:lvlText w:val="%1)"/>
      <w:lvlJc w:val="left"/>
      <w:pPr>
        <w:ind w:left="106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5" w:hanging="360"/>
      </w:pPr>
    </w:lvl>
    <w:lvl w:ilvl="2" w:tplc="0819001B" w:tentative="1">
      <w:start w:val="1"/>
      <w:numFmt w:val="lowerRoman"/>
      <w:lvlText w:val="%3."/>
      <w:lvlJc w:val="right"/>
      <w:pPr>
        <w:ind w:left="2505" w:hanging="180"/>
      </w:p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875422E"/>
    <w:multiLevelType w:val="hybridMultilevel"/>
    <w:tmpl w:val="0E54054C"/>
    <w:lvl w:ilvl="0" w:tplc="925C4E6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807998"/>
    <w:multiLevelType w:val="hybridMultilevel"/>
    <w:tmpl w:val="C74C3614"/>
    <w:lvl w:ilvl="0" w:tplc="C346F7CA">
      <w:start w:val="1"/>
      <w:numFmt w:val="thaiNumbers"/>
      <w:lvlText w:val="%1)"/>
      <w:lvlJc w:val="left"/>
      <w:pPr>
        <w:ind w:left="142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145" w:hanging="360"/>
      </w:pPr>
    </w:lvl>
    <w:lvl w:ilvl="2" w:tplc="0819001B" w:tentative="1">
      <w:start w:val="1"/>
      <w:numFmt w:val="lowerRoman"/>
      <w:lvlText w:val="%3."/>
      <w:lvlJc w:val="right"/>
      <w:pPr>
        <w:ind w:left="2865" w:hanging="180"/>
      </w:pPr>
    </w:lvl>
    <w:lvl w:ilvl="3" w:tplc="0819000F" w:tentative="1">
      <w:start w:val="1"/>
      <w:numFmt w:val="decimal"/>
      <w:lvlText w:val="%4."/>
      <w:lvlJc w:val="left"/>
      <w:pPr>
        <w:ind w:left="3585" w:hanging="360"/>
      </w:pPr>
    </w:lvl>
    <w:lvl w:ilvl="4" w:tplc="08190019" w:tentative="1">
      <w:start w:val="1"/>
      <w:numFmt w:val="lowerLetter"/>
      <w:lvlText w:val="%5."/>
      <w:lvlJc w:val="left"/>
      <w:pPr>
        <w:ind w:left="4305" w:hanging="360"/>
      </w:pPr>
    </w:lvl>
    <w:lvl w:ilvl="5" w:tplc="0819001B" w:tentative="1">
      <w:start w:val="1"/>
      <w:numFmt w:val="lowerRoman"/>
      <w:lvlText w:val="%6."/>
      <w:lvlJc w:val="right"/>
      <w:pPr>
        <w:ind w:left="5025" w:hanging="180"/>
      </w:pPr>
    </w:lvl>
    <w:lvl w:ilvl="6" w:tplc="0819000F" w:tentative="1">
      <w:start w:val="1"/>
      <w:numFmt w:val="decimal"/>
      <w:lvlText w:val="%7."/>
      <w:lvlJc w:val="left"/>
      <w:pPr>
        <w:ind w:left="5745" w:hanging="360"/>
      </w:pPr>
    </w:lvl>
    <w:lvl w:ilvl="7" w:tplc="08190019" w:tentative="1">
      <w:start w:val="1"/>
      <w:numFmt w:val="lowerLetter"/>
      <w:lvlText w:val="%8."/>
      <w:lvlJc w:val="left"/>
      <w:pPr>
        <w:ind w:left="6465" w:hanging="360"/>
      </w:pPr>
    </w:lvl>
    <w:lvl w:ilvl="8" w:tplc="08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9166517"/>
    <w:multiLevelType w:val="hybridMultilevel"/>
    <w:tmpl w:val="99AA88A4"/>
    <w:lvl w:ilvl="0" w:tplc="B77E0664">
      <w:start w:val="1"/>
      <w:numFmt w:val="thaiNumbers"/>
      <w:lvlText w:val="%1."/>
      <w:lvlJc w:val="left"/>
      <w:pPr>
        <w:ind w:left="106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785" w:hanging="360"/>
      </w:pPr>
    </w:lvl>
    <w:lvl w:ilvl="2" w:tplc="0819001B" w:tentative="1">
      <w:start w:val="1"/>
      <w:numFmt w:val="lowerRoman"/>
      <w:lvlText w:val="%3."/>
      <w:lvlJc w:val="right"/>
      <w:pPr>
        <w:ind w:left="2505" w:hanging="180"/>
      </w:pPr>
    </w:lvl>
    <w:lvl w:ilvl="3" w:tplc="0819000F" w:tentative="1">
      <w:start w:val="1"/>
      <w:numFmt w:val="decimal"/>
      <w:lvlText w:val="%4."/>
      <w:lvlJc w:val="left"/>
      <w:pPr>
        <w:ind w:left="3225" w:hanging="360"/>
      </w:pPr>
    </w:lvl>
    <w:lvl w:ilvl="4" w:tplc="08190019" w:tentative="1">
      <w:start w:val="1"/>
      <w:numFmt w:val="lowerLetter"/>
      <w:lvlText w:val="%5."/>
      <w:lvlJc w:val="left"/>
      <w:pPr>
        <w:ind w:left="3945" w:hanging="360"/>
      </w:pPr>
    </w:lvl>
    <w:lvl w:ilvl="5" w:tplc="0819001B" w:tentative="1">
      <w:start w:val="1"/>
      <w:numFmt w:val="lowerRoman"/>
      <w:lvlText w:val="%6."/>
      <w:lvlJc w:val="right"/>
      <w:pPr>
        <w:ind w:left="4665" w:hanging="180"/>
      </w:pPr>
    </w:lvl>
    <w:lvl w:ilvl="6" w:tplc="0819000F" w:tentative="1">
      <w:start w:val="1"/>
      <w:numFmt w:val="decimal"/>
      <w:lvlText w:val="%7."/>
      <w:lvlJc w:val="left"/>
      <w:pPr>
        <w:ind w:left="5385" w:hanging="360"/>
      </w:pPr>
    </w:lvl>
    <w:lvl w:ilvl="7" w:tplc="08190019" w:tentative="1">
      <w:start w:val="1"/>
      <w:numFmt w:val="lowerLetter"/>
      <w:lvlText w:val="%8."/>
      <w:lvlJc w:val="left"/>
      <w:pPr>
        <w:ind w:left="6105" w:hanging="360"/>
      </w:pPr>
    </w:lvl>
    <w:lvl w:ilvl="8" w:tplc="08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04D2CEC"/>
    <w:multiLevelType w:val="hybridMultilevel"/>
    <w:tmpl w:val="F22868BC"/>
    <w:lvl w:ilvl="0" w:tplc="6D1C421E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1">
    <w:nsid w:val="6DA5291E"/>
    <w:multiLevelType w:val="hybridMultilevel"/>
    <w:tmpl w:val="37E6F84E"/>
    <w:lvl w:ilvl="0" w:tplc="6AB650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2C6BA9"/>
    <w:multiLevelType w:val="hybridMultilevel"/>
    <w:tmpl w:val="85AC9602"/>
    <w:lvl w:ilvl="0" w:tplc="447471B4">
      <w:start w:val="1"/>
      <w:numFmt w:val="thaiLetters"/>
      <w:lvlText w:val="%1."/>
      <w:lvlJc w:val="left"/>
      <w:pPr>
        <w:ind w:left="178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2505" w:hanging="360"/>
      </w:pPr>
    </w:lvl>
    <w:lvl w:ilvl="2" w:tplc="0819001B" w:tentative="1">
      <w:start w:val="1"/>
      <w:numFmt w:val="lowerRoman"/>
      <w:lvlText w:val="%3."/>
      <w:lvlJc w:val="right"/>
      <w:pPr>
        <w:ind w:left="3225" w:hanging="180"/>
      </w:pPr>
    </w:lvl>
    <w:lvl w:ilvl="3" w:tplc="0819000F" w:tentative="1">
      <w:start w:val="1"/>
      <w:numFmt w:val="decimal"/>
      <w:lvlText w:val="%4."/>
      <w:lvlJc w:val="left"/>
      <w:pPr>
        <w:ind w:left="3945" w:hanging="360"/>
      </w:pPr>
    </w:lvl>
    <w:lvl w:ilvl="4" w:tplc="08190019" w:tentative="1">
      <w:start w:val="1"/>
      <w:numFmt w:val="lowerLetter"/>
      <w:lvlText w:val="%5."/>
      <w:lvlJc w:val="left"/>
      <w:pPr>
        <w:ind w:left="4665" w:hanging="360"/>
      </w:pPr>
    </w:lvl>
    <w:lvl w:ilvl="5" w:tplc="0819001B" w:tentative="1">
      <w:start w:val="1"/>
      <w:numFmt w:val="lowerRoman"/>
      <w:lvlText w:val="%6."/>
      <w:lvlJc w:val="right"/>
      <w:pPr>
        <w:ind w:left="5385" w:hanging="180"/>
      </w:pPr>
    </w:lvl>
    <w:lvl w:ilvl="6" w:tplc="0819000F" w:tentative="1">
      <w:start w:val="1"/>
      <w:numFmt w:val="decimal"/>
      <w:lvlText w:val="%7."/>
      <w:lvlJc w:val="left"/>
      <w:pPr>
        <w:ind w:left="6105" w:hanging="360"/>
      </w:pPr>
    </w:lvl>
    <w:lvl w:ilvl="7" w:tplc="08190019" w:tentative="1">
      <w:start w:val="1"/>
      <w:numFmt w:val="lowerLetter"/>
      <w:lvlText w:val="%8."/>
      <w:lvlJc w:val="left"/>
      <w:pPr>
        <w:ind w:left="6825" w:hanging="360"/>
      </w:pPr>
    </w:lvl>
    <w:lvl w:ilvl="8" w:tplc="081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9"/>
  </w:num>
  <w:num w:numId="2">
    <w:abstractNumId w:val="8"/>
  </w:num>
  <w:num w:numId="3">
    <w:abstractNumId w:val="1"/>
  </w:num>
  <w:num w:numId="4">
    <w:abstractNumId w:val="12"/>
  </w:num>
  <w:num w:numId="5">
    <w:abstractNumId w:val="10"/>
  </w:num>
  <w:num w:numId="6">
    <w:abstractNumId w:val="6"/>
  </w:num>
  <w:num w:numId="7">
    <w:abstractNumId w:val="3"/>
  </w:num>
  <w:num w:numId="8">
    <w:abstractNumId w:val="2"/>
  </w:num>
  <w:num w:numId="9">
    <w:abstractNumId w:val="4"/>
  </w:num>
  <w:num w:numId="10">
    <w:abstractNumId w:val="5"/>
  </w:num>
  <w:num w:numId="11">
    <w:abstractNumId w:val="0"/>
  </w:num>
  <w:num w:numId="12">
    <w:abstractNumId w:val="11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</w:compat>
  <w:rsids>
    <w:rsidRoot w:val="00D874C3"/>
    <w:rsid w:val="00016C09"/>
    <w:rsid w:val="00033F72"/>
    <w:rsid w:val="0006370D"/>
    <w:rsid w:val="00066AEF"/>
    <w:rsid w:val="00106381"/>
    <w:rsid w:val="001316DF"/>
    <w:rsid w:val="00153982"/>
    <w:rsid w:val="00191DAC"/>
    <w:rsid w:val="001A0CB1"/>
    <w:rsid w:val="001D4562"/>
    <w:rsid w:val="002303EC"/>
    <w:rsid w:val="002956D7"/>
    <w:rsid w:val="002D3D19"/>
    <w:rsid w:val="00354317"/>
    <w:rsid w:val="00357153"/>
    <w:rsid w:val="00362EB9"/>
    <w:rsid w:val="003B0175"/>
    <w:rsid w:val="003B0AF0"/>
    <w:rsid w:val="004137E5"/>
    <w:rsid w:val="0046419C"/>
    <w:rsid w:val="004954AC"/>
    <w:rsid w:val="004A79FD"/>
    <w:rsid w:val="004D098D"/>
    <w:rsid w:val="004E29E4"/>
    <w:rsid w:val="005206AC"/>
    <w:rsid w:val="0053532C"/>
    <w:rsid w:val="00552E74"/>
    <w:rsid w:val="00592836"/>
    <w:rsid w:val="005930B6"/>
    <w:rsid w:val="005E09A4"/>
    <w:rsid w:val="00611970"/>
    <w:rsid w:val="006A49AF"/>
    <w:rsid w:val="006C3D6B"/>
    <w:rsid w:val="006D0AC6"/>
    <w:rsid w:val="006D787D"/>
    <w:rsid w:val="007332AC"/>
    <w:rsid w:val="00737507"/>
    <w:rsid w:val="0080378A"/>
    <w:rsid w:val="0083010F"/>
    <w:rsid w:val="0083472C"/>
    <w:rsid w:val="00872F22"/>
    <w:rsid w:val="008A4F60"/>
    <w:rsid w:val="009157B9"/>
    <w:rsid w:val="00935365"/>
    <w:rsid w:val="009812CA"/>
    <w:rsid w:val="00A0728F"/>
    <w:rsid w:val="00A07E8F"/>
    <w:rsid w:val="00A3524D"/>
    <w:rsid w:val="00A51EED"/>
    <w:rsid w:val="00A92847"/>
    <w:rsid w:val="00A9326A"/>
    <w:rsid w:val="00AC7843"/>
    <w:rsid w:val="00AD0FB4"/>
    <w:rsid w:val="00AF4EFD"/>
    <w:rsid w:val="00B34EA9"/>
    <w:rsid w:val="00B7281E"/>
    <w:rsid w:val="00C4136F"/>
    <w:rsid w:val="00C5737E"/>
    <w:rsid w:val="00D62763"/>
    <w:rsid w:val="00D874C3"/>
    <w:rsid w:val="00DB3EA5"/>
    <w:rsid w:val="00DB5EFD"/>
    <w:rsid w:val="00DB6777"/>
    <w:rsid w:val="00DC479E"/>
    <w:rsid w:val="00DE68B3"/>
    <w:rsid w:val="00E025BA"/>
    <w:rsid w:val="00E66593"/>
    <w:rsid w:val="00F020EF"/>
    <w:rsid w:val="00F45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3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2303EC"/>
  </w:style>
  <w:style w:type="paragraph" w:styleId="a5">
    <w:name w:val="footer"/>
    <w:basedOn w:val="a"/>
    <w:link w:val="a6"/>
    <w:uiPriority w:val="99"/>
    <w:unhideWhenUsed/>
    <w:rsid w:val="002303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2303EC"/>
  </w:style>
  <w:style w:type="paragraph" w:styleId="a7">
    <w:name w:val="List Paragraph"/>
    <w:basedOn w:val="a"/>
    <w:uiPriority w:val="34"/>
    <w:qFormat/>
    <w:rsid w:val="002303EC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AF4EFD"/>
    <w:pPr>
      <w:spacing w:after="0" w:line="240" w:lineRule="auto"/>
    </w:pPr>
    <w:rPr>
      <w:sz w:val="20"/>
      <w:szCs w:val="25"/>
    </w:rPr>
  </w:style>
  <w:style w:type="character" w:customStyle="1" w:styleId="a9">
    <w:name w:val="ข้อความอ้างอิงท้ายเรื่อง อักขระ"/>
    <w:basedOn w:val="a0"/>
    <w:link w:val="a8"/>
    <w:uiPriority w:val="99"/>
    <w:semiHidden/>
    <w:rsid w:val="00AF4EFD"/>
    <w:rPr>
      <w:sz w:val="20"/>
      <w:szCs w:val="25"/>
    </w:rPr>
  </w:style>
  <w:style w:type="character" w:styleId="aa">
    <w:name w:val="endnote reference"/>
    <w:basedOn w:val="a0"/>
    <w:uiPriority w:val="99"/>
    <w:semiHidden/>
    <w:unhideWhenUsed/>
    <w:rsid w:val="00AF4EFD"/>
    <w:rPr>
      <w:vertAlign w:val="superscript"/>
    </w:rPr>
  </w:style>
  <w:style w:type="table" w:styleId="ab">
    <w:name w:val="Table Grid"/>
    <w:basedOn w:val="a1"/>
    <w:uiPriority w:val="39"/>
    <w:rsid w:val="00066A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BA43B-12B2-46F4-9ABD-28BD5E76E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rungnapa.chu@PhraeMCU.local</dc:creator>
  <cp:keywords/>
  <dc:description/>
  <cp:lastModifiedBy>Best</cp:lastModifiedBy>
  <cp:revision>45</cp:revision>
  <cp:lastPrinted>2020-05-21T04:14:00Z</cp:lastPrinted>
  <dcterms:created xsi:type="dcterms:W3CDTF">2020-02-17T03:09:00Z</dcterms:created>
  <dcterms:modified xsi:type="dcterms:W3CDTF">2021-06-16T03:46:00Z</dcterms:modified>
</cp:coreProperties>
</file>